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E0EC009" w:rsidR="00A51850" w:rsidRPr="00EA5F25" w:rsidRDefault="00A51850" w:rsidP="00893D85">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EA5F25" w14:paraId="2F4A2BAF" w14:textId="77777777" w:rsidTr="00EA5F25">
            <w:tc>
              <w:tcPr>
                <w:tcW w:w="7631" w:type="dxa"/>
                <w:tcMar>
                  <w:top w:w="216" w:type="dxa"/>
                  <w:left w:w="115" w:type="dxa"/>
                  <w:bottom w:w="216" w:type="dxa"/>
                  <w:right w:w="115" w:type="dxa"/>
                </w:tcMar>
              </w:tcPr>
              <w:p w14:paraId="7261DC37" w14:textId="3589B006" w:rsidR="00A51850" w:rsidRPr="00EA5F25" w:rsidRDefault="00A51850" w:rsidP="00893D85">
                <w:pPr>
                  <w:pStyle w:val="NoSpacing"/>
                  <w:bidi/>
                  <w:spacing w:line="360" w:lineRule="auto"/>
                  <w:rPr>
                    <w:rFonts w:ascii="Sakkal Majalla" w:hAnsi="Sakkal Majalla" w:cs="Sakkal Majalla"/>
                    <w:color w:val="2E74B5" w:themeColor="accent1" w:themeShade="BF"/>
                    <w:sz w:val="24"/>
                    <w:lang w:bidi="ar-JO"/>
                  </w:rPr>
                </w:pPr>
              </w:p>
            </w:tc>
          </w:tr>
          <w:tr w:rsidR="00A51850" w:rsidRPr="00EA5F25" w14:paraId="39C88476" w14:textId="77777777" w:rsidTr="00EA5F25">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735FE1E1" w:rsidR="00A51850" w:rsidRPr="00EA5F25" w:rsidRDefault="00D46294" w:rsidP="00893D85">
                    <w:pPr>
                      <w:pStyle w:val="NoSpacing"/>
                      <w:bidi/>
                      <w:rPr>
                        <w:rFonts w:ascii="Sakkal Majalla" w:eastAsiaTheme="majorEastAsia" w:hAnsi="Sakkal Majalla" w:cs="Sakkal Majalla"/>
                        <w:color w:val="5B9BD5" w:themeColor="accent1"/>
                        <w:sz w:val="80"/>
                        <w:szCs w:val="80"/>
                        <w:lang w:bidi="ar-JO"/>
                      </w:rPr>
                    </w:pPr>
                    <w:r w:rsidRPr="00EA5F25">
                      <w:rPr>
                        <w:rFonts w:ascii="Sakkal Majalla" w:eastAsiaTheme="majorEastAsia" w:hAnsi="Sakkal Majalla" w:cs="Sakkal Majalla"/>
                        <w:color w:val="5B9BD5" w:themeColor="accent1"/>
                        <w:sz w:val="80"/>
                        <w:szCs w:val="80"/>
                        <w:rtl/>
                        <w:lang w:bidi="ar-JO"/>
                      </w:rPr>
                      <w:t>سياسة</w:t>
                    </w:r>
                    <w:r w:rsidR="00744CA9" w:rsidRPr="00EA5F25">
                      <w:rPr>
                        <w:rFonts w:ascii="Sakkal Majalla" w:eastAsiaTheme="majorEastAsia" w:hAnsi="Sakkal Majalla" w:cs="Sakkal Majalla"/>
                        <w:color w:val="5B9BD5" w:themeColor="accent1"/>
                        <w:sz w:val="80"/>
                        <w:szCs w:val="80"/>
                        <w:rtl/>
                        <w:lang w:bidi="ar-JO"/>
                      </w:rPr>
                      <w:t xml:space="preserve"> ال</w:t>
                    </w:r>
                    <w:r w:rsidR="00E62D26" w:rsidRPr="00EA5F25">
                      <w:rPr>
                        <w:rFonts w:ascii="Sakkal Majalla" w:eastAsiaTheme="majorEastAsia" w:hAnsi="Sakkal Majalla" w:cs="Sakkal Majalla"/>
                        <w:color w:val="5B9BD5" w:themeColor="accent1"/>
                        <w:sz w:val="80"/>
                        <w:szCs w:val="80"/>
                        <w:rtl/>
                        <w:lang w:bidi="ar-JO"/>
                      </w:rPr>
                      <w:t>ترقيات</w:t>
                    </w:r>
                  </w:p>
                </w:sdtContent>
              </w:sdt>
            </w:tc>
          </w:tr>
        </w:tbl>
        <w:p w14:paraId="3626397F" w14:textId="58F8C82F" w:rsidR="00A51850" w:rsidRPr="00EA5F25" w:rsidRDefault="00000000" w:rsidP="00893D85">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24F5FFCC" w:rsidR="00DC78D4" w:rsidRPr="00EA5F25" w:rsidRDefault="003F7DB5" w:rsidP="00893D85">
      <w:pPr>
        <w:jc w:val="left"/>
        <w:rPr>
          <w:rFonts w:ascii="Sakkal Majalla" w:eastAsiaTheme="majorEastAsia" w:hAnsi="Sakkal Majalla" w:cs="Sakkal Majalla"/>
          <w:color w:val="2E74B5" w:themeColor="accent1" w:themeShade="BF"/>
          <w:sz w:val="23"/>
          <w:szCs w:val="23"/>
        </w:rPr>
      </w:pPr>
      <w:r w:rsidRPr="00EA5F25">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EA5F25" w:rsidRDefault="00277D72" w:rsidP="00893D85">
          <w:pPr>
            <w:jc w:val="left"/>
            <w:rPr>
              <w:rFonts w:ascii="Sakkal Majalla" w:eastAsiaTheme="majorEastAsia" w:hAnsi="Sakkal Majalla" w:cs="Sakkal Majalla"/>
              <w:color w:val="2E74B5" w:themeColor="accent1" w:themeShade="BF"/>
              <w:sz w:val="22"/>
              <w:szCs w:val="22"/>
            </w:rPr>
          </w:pPr>
          <w:r w:rsidRPr="00EA5F25">
            <w:rPr>
              <w:rFonts w:ascii="Sakkal Majalla" w:eastAsiaTheme="majorEastAsia" w:hAnsi="Sakkal Majalla" w:cs="Sakkal Majalla"/>
              <w:color w:val="2E74B5" w:themeColor="accent1" w:themeShade="BF"/>
              <w:sz w:val="22"/>
              <w:szCs w:val="22"/>
              <w:rtl/>
            </w:rPr>
            <w:t>قائمة المحتويات</w:t>
          </w:r>
        </w:p>
        <w:p w14:paraId="661E3C39" w14:textId="0A9C1648" w:rsidR="00893D85" w:rsidRPr="00EA5F25" w:rsidRDefault="00277D72" w:rsidP="00893D85">
          <w:pPr>
            <w:pStyle w:val="TOC2"/>
            <w:tabs>
              <w:tab w:val="right" w:leader="dot" w:pos="9350"/>
            </w:tabs>
            <w:bidi/>
            <w:rPr>
              <w:rFonts w:ascii="Sakkal Majalla" w:eastAsiaTheme="minorEastAsia" w:hAnsi="Sakkal Majalla" w:cs="Sakkal Majalla"/>
              <w:smallCaps w:val="0"/>
              <w:noProof/>
              <w:sz w:val="22"/>
              <w:szCs w:val="22"/>
              <w:lang w:bidi="ar-SA"/>
            </w:rPr>
          </w:pPr>
          <w:r w:rsidRPr="00EA5F25">
            <w:rPr>
              <w:rFonts w:ascii="Sakkal Majalla" w:hAnsi="Sakkal Majalla" w:cs="Sakkal Majalla"/>
              <w:sz w:val="22"/>
              <w:szCs w:val="22"/>
            </w:rPr>
            <w:fldChar w:fldCharType="begin"/>
          </w:r>
          <w:r w:rsidRPr="00EA5F25">
            <w:rPr>
              <w:rFonts w:ascii="Sakkal Majalla" w:hAnsi="Sakkal Majalla" w:cs="Sakkal Majalla"/>
              <w:sz w:val="22"/>
              <w:szCs w:val="22"/>
            </w:rPr>
            <w:instrText xml:space="preserve"> TOC \o "1-3" \h \z \u </w:instrText>
          </w:r>
          <w:r w:rsidRPr="00EA5F25">
            <w:rPr>
              <w:rFonts w:ascii="Sakkal Majalla" w:hAnsi="Sakkal Majalla" w:cs="Sakkal Majalla"/>
              <w:sz w:val="22"/>
              <w:szCs w:val="22"/>
            </w:rPr>
            <w:fldChar w:fldCharType="separate"/>
          </w:r>
          <w:hyperlink w:anchor="_Toc177169993" w:history="1">
            <w:r w:rsidR="00893D85" w:rsidRPr="00EA5F25">
              <w:rPr>
                <w:rStyle w:val="Hyperlink"/>
                <w:rFonts w:ascii="Sakkal Majalla" w:hAnsi="Sakkal Majalla" w:cs="Sakkal Majalla"/>
                <w:noProof/>
                <w:rtl/>
              </w:rPr>
              <w:t>المقدمة</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_Toc177169993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5</w:t>
            </w:r>
            <w:r w:rsidR="00893D85" w:rsidRPr="00EA5F25">
              <w:rPr>
                <w:rFonts w:ascii="Sakkal Majalla" w:hAnsi="Sakkal Majalla" w:cs="Sakkal Majalla"/>
                <w:noProof/>
                <w:webHidden/>
              </w:rPr>
              <w:fldChar w:fldCharType="end"/>
            </w:r>
          </w:hyperlink>
        </w:p>
        <w:p w14:paraId="30F93E09" w14:textId="03A0F343" w:rsidR="00893D85" w:rsidRPr="00EA5F25" w:rsidRDefault="00000000" w:rsidP="00893D85">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994" w:history="1">
            <w:r w:rsidR="00893D85" w:rsidRPr="00EA5F25">
              <w:rPr>
                <w:rStyle w:val="Hyperlink"/>
                <w:rFonts w:ascii="Sakkal Majalla" w:hAnsi="Sakkal Majalla" w:cs="Sakkal Majalla"/>
                <w:noProof/>
                <w:rtl/>
              </w:rPr>
              <w:t>أهداف السياسة</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_Toc177169994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5</w:t>
            </w:r>
            <w:r w:rsidR="00893D85" w:rsidRPr="00EA5F25">
              <w:rPr>
                <w:rFonts w:ascii="Sakkal Majalla" w:hAnsi="Sakkal Majalla" w:cs="Sakkal Majalla"/>
                <w:noProof/>
                <w:webHidden/>
              </w:rPr>
              <w:fldChar w:fldCharType="end"/>
            </w:r>
          </w:hyperlink>
        </w:p>
        <w:p w14:paraId="64CDA540" w14:textId="599B27DA" w:rsidR="00893D85" w:rsidRPr="00EA5F25" w:rsidRDefault="00000000" w:rsidP="00893D85">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995" w:history="1">
            <w:r w:rsidR="00893D85" w:rsidRPr="00EA5F25">
              <w:rPr>
                <w:rStyle w:val="Hyperlink"/>
                <w:rFonts w:ascii="Sakkal Majalla" w:eastAsia="Play" w:hAnsi="Sakkal Majalla" w:cs="Sakkal Majalla"/>
                <w:noProof/>
                <w:rtl/>
              </w:rPr>
              <w:t>سياسات التنوع والمساواة والشمول المرتبطة بسياسة التعويضات والمزايا</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_Toc177169995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6</w:t>
            </w:r>
            <w:r w:rsidR="00893D85" w:rsidRPr="00EA5F25">
              <w:rPr>
                <w:rFonts w:ascii="Sakkal Majalla" w:hAnsi="Sakkal Majalla" w:cs="Sakkal Majalla"/>
                <w:noProof/>
                <w:webHidden/>
              </w:rPr>
              <w:fldChar w:fldCharType="end"/>
            </w:r>
          </w:hyperlink>
        </w:p>
        <w:p w14:paraId="40497B1E" w14:textId="7B284159" w:rsidR="00893D85" w:rsidRPr="00EA5F25" w:rsidRDefault="00000000" w:rsidP="00893D85">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996" w:history="1">
            <w:r w:rsidR="00893D85" w:rsidRPr="00EA5F25">
              <w:rPr>
                <w:rStyle w:val="Hyperlink"/>
                <w:rFonts w:ascii="Sakkal Majalla" w:hAnsi="Sakkal Majalla" w:cs="Sakkal Majalla"/>
                <w:noProof/>
                <w:rtl/>
              </w:rPr>
              <w:t>المرجعية (القانون)</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_Toc177169996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6</w:t>
            </w:r>
            <w:r w:rsidR="00893D85" w:rsidRPr="00EA5F25">
              <w:rPr>
                <w:rFonts w:ascii="Sakkal Majalla" w:hAnsi="Sakkal Majalla" w:cs="Sakkal Majalla"/>
                <w:noProof/>
                <w:webHidden/>
              </w:rPr>
              <w:fldChar w:fldCharType="end"/>
            </w:r>
          </w:hyperlink>
        </w:p>
        <w:p w14:paraId="5E04F2D5" w14:textId="3684FD29" w:rsidR="00893D85" w:rsidRPr="00EA5F25" w:rsidRDefault="00000000" w:rsidP="00893D85">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997" w:history="1">
            <w:r w:rsidR="00893D85" w:rsidRPr="00EA5F25">
              <w:rPr>
                <w:rStyle w:val="Hyperlink"/>
                <w:rFonts w:ascii="Sakkal Majalla" w:hAnsi="Sakkal Majalla" w:cs="Sakkal Majalla"/>
                <w:noProof/>
                <w:rtl/>
              </w:rPr>
              <w:t>المسؤوليات والصلاحيات</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_Toc177169997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7</w:t>
            </w:r>
            <w:r w:rsidR="00893D85" w:rsidRPr="00EA5F25">
              <w:rPr>
                <w:rFonts w:ascii="Sakkal Majalla" w:hAnsi="Sakkal Majalla" w:cs="Sakkal Majalla"/>
                <w:noProof/>
                <w:webHidden/>
              </w:rPr>
              <w:fldChar w:fldCharType="end"/>
            </w:r>
          </w:hyperlink>
        </w:p>
        <w:p w14:paraId="7EE4B369" w14:textId="35AEE765" w:rsidR="00893D85" w:rsidRPr="00EA5F25" w:rsidRDefault="00000000" w:rsidP="00893D85">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998" w:history="1">
            <w:r w:rsidR="00893D85" w:rsidRPr="00EA5F25">
              <w:rPr>
                <w:rStyle w:val="Hyperlink"/>
                <w:rFonts w:ascii="Sakkal Majalla" w:hAnsi="Sakkal Majalla" w:cs="Sakkal Majalla"/>
                <w:noProof/>
                <w:rtl/>
              </w:rPr>
              <w:t>ضوابط الترقية</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_Toc177169998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10</w:t>
            </w:r>
            <w:r w:rsidR="00893D85" w:rsidRPr="00EA5F25">
              <w:rPr>
                <w:rFonts w:ascii="Sakkal Majalla" w:hAnsi="Sakkal Majalla" w:cs="Sakkal Majalla"/>
                <w:noProof/>
                <w:webHidden/>
              </w:rPr>
              <w:fldChar w:fldCharType="end"/>
            </w:r>
          </w:hyperlink>
        </w:p>
        <w:p w14:paraId="26C3C1C6" w14:textId="7FE7E520" w:rsidR="00893D85" w:rsidRPr="00EA5F25" w:rsidRDefault="00000000" w:rsidP="00893D85">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999" w:history="1">
            <w:r w:rsidR="00893D85" w:rsidRPr="00EA5F25">
              <w:rPr>
                <w:rStyle w:val="Hyperlink"/>
                <w:rFonts w:ascii="Sakkal Majalla" w:hAnsi="Sakkal Majalla" w:cs="Sakkal Majalla"/>
                <w:noProof/>
                <w:rtl/>
              </w:rPr>
              <w:t>الإجراءات:</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_Toc177169999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11</w:t>
            </w:r>
            <w:r w:rsidR="00893D85" w:rsidRPr="00EA5F25">
              <w:rPr>
                <w:rFonts w:ascii="Sakkal Majalla" w:hAnsi="Sakkal Majalla" w:cs="Sakkal Majalla"/>
                <w:noProof/>
                <w:webHidden/>
              </w:rPr>
              <w:fldChar w:fldCharType="end"/>
            </w:r>
          </w:hyperlink>
        </w:p>
        <w:p w14:paraId="3EEDA1DF" w14:textId="0E4C6EA6" w:rsidR="00893D85" w:rsidRPr="00EA5F25" w:rsidRDefault="00000000" w:rsidP="00893D8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70000" w:history="1">
            <w:r w:rsidR="00893D85" w:rsidRPr="00EA5F25">
              <w:rPr>
                <w:rStyle w:val="Hyperlink"/>
                <w:rFonts w:ascii="Sakkal Majalla" w:hAnsi="Sakkal Majalla" w:cs="Sakkal Majalla"/>
                <w:noProof/>
                <w:rtl/>
              </w:rPr>
              <w:t>الإجراءات الإدارية</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_Toc177170000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11</w:t>
            </w:r>
            <w:r w:rsidR="00893D85" w:rsidRPr="00EA5F25">
              <w:rPr>
                <w:rFonts w:ascii="Sakkal Majalla" w:hAnsi="Sakkal Majalla" w:cs="Sakkal Majalla"/>
                <w:noProof/>
                <w:webHidden/>
              </w:rPr>
              <w:fldChar w:fldCharType="end"/>
            </w:r>
          </w:hyperlink>
        </w:p>
        <w:p w14:paraId="3D67B2CA" w14:textId="5DB4AE92" w:rsidR="00893D85" w:rsidRPr="00EA5F25" w:rsidRDefault="00000000" w:rsidP="00893D8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70001" w:history="1">
            <w:r w:rsidR="00893D85" w:rsidRPr="00EA5F25">
              <w:rPr>
                <w:rStyle w:val="Hyperlink"/>
                <w:rFonts w:ascii="Sakkal Majalla" w:hAnsi="Sakkal Majalla" w:cs="Sakkal Majalla"/>
                <w:noProof/>
                <w:rtl/>
              </w:rPr>
              <w:t>إجراءات طلب الموظف للترقية</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_Toc177170001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12</w:t>
            </w:r>
            <w:r w:rsidR="00893D85" w:rsidRPr="00EA5F25">
              <w:rPr>
                <w:rFonts w:ascii="Sakkal Majalla" w:hAnsi="Sakkal Majalla" w:cs="Sakkal Majalla"/>
                <w:noProof/>
                <w:webHidden/>
              </w:rPr>
              <w:fldChar w:fldCharType="end"/>
            </w:r>
          </w:hyperlink>
        </w:p>
        <w:p w14:paraId="4E42D3DC" w14:textId="1C84B802" w:rsidR="00893D85" w:rsidRPr="00EA5F25" w:rsidRDefault="00000000" w:rsidP="00893D8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70002" w:history="1">
            <w:r w:rsidR="00893D85" w:rsidRPr="00EA5F25">
              <w:rPr>
                <w:rStyle w:val="Hyperlink"/>
                <w:rFonts w:ascii="Sakkal Majalla" w:hAnsi="Sakkal Majalla" w:cs="Sakkal Majalla"/>
                <w:noProof/>
                <w:rtl/>
              </w:rPr>
              <w:t>إجراءات طلب المدير/ة المباشر الترقية لموظف</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_Toc177170002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13</w:t>
            </w:r>
            <w:r w:rsidR="00893D85" w:rsidRPr="00EA5F25">
              <w:rPr>
                <w:rFonts w:ascii="Sakkal Majalla" w:hAnsi="Sakkal Majalla" w:cs="Sakkal Majalla"/>
                <w:noProof/>
                <w:webHidden/>
              </w:rPr>
              <w:fldChar w:fldCharType="end"/>
            </w:r>
          </w:hyperlink>
        </w:p>
        <w:p w14:paraId="74C68F03" w14:textId="05C396E3" w:rsidR="00893D85" w:rsidRPr="00EA5F25" w:rsidRDefault="00000000" w:rsidP="00893D85">
          <w:pPr>
            <w:pStyle w:val="TOC2"/>
            <w:tabs>
              <w:tab w:val="right" w:leader="dot" w:pos="9350"/>
            </w:tabs>
            <w:bidi/>
            <w:rPr>
              <w:rFonts w:ascii="Sakkal Majalla" w:eastAsiaTheme="minorEastAsia" w:hAnsi="Sakkal Majalla" w:cs="Sakkal Majalla"/>
              <w:smallCaps w:val="0"/>
              <w:noProof/>
              <w:sz w:val="22"/>
              <w:szCs w:val="22"/>
              <w:lang w:bidi="ar-SA"/>
            </w:rPr>
          </w:pPr>
          <w:hyperlink w:anchor="_Toc177170003" w:history="1">
            <w:r w:rsidR="00893D85" w:rsidRPr="00EA5F25">
              <w:rPr>
                <w:rStyle w:val="Hyperlink"/>
                <w:rFonts w:ascii="Sakkal Majalla" w:hAnsi="Sakkal Majalla" w:cs="Sakkal Majalla"/>
                <w:noProof/>
                <w:rtl/>
              </w:rPr>
              <w:t>مؤشرات القياس</w:t>
            </w:r>
            <w:r w:rsidR="00893D85" w:rsidRPr="00EA5F25">
              <w:rPr>
                <w:rFonts w:ascii="Sakkal Majalla" w:hAnsi="Sakkal Majalla" w:cs="Sakkal Majalla"/>
                <w:noProof/>
                <w:webHidden/>
              </w:rPr>
              <w:tab/>
            </w:r>
            <w:r w:rsidR="00893D85" w:rsidRPr="00EA5F25">
              <w:rPr>
                <w:rFonts w:ascii="Sakkal Majalla" w:hAnsi="Sakkal Majalla" w:cs="Sakkal Majalla"/>
                <w:noProof/>
                <w:webHidden/>
              </w:rPr>
              <w:fldChar w:fldCharType="begin"/>
            </w:r>
            <w:r w:rsidR="00893D85" w:rsidRPr="00EA5F25">
              <w:rPr>
                <w:rFonts w:ascii="Sakkal Majalla" w:hAnsi="Sakkal Majalla" w:cs="Sakkal Majalla"/>
                <w:noProof/>
                <w:webHidden/>
              </w:rPr>
              <w:instrText xml:space="preserve"> PAGEREF _Toc177170003 \h </w:instrText>
            </w:r>
            <w:r w:rsidR="00893D85" w:rsidRPr="00EA5F25">
              <w:rPr>
                <w:rFonts w:ascii="Sakkal Majalla" w:hAnsi="Sakkal Majalla" w:cs="Sakkal Majalla"/>
                <w:noProof/>
                <w:webHidden/>
              </w:rPr>
            </w:r>
            <w:r w:rsidR="00893D85" w:rsidRPr="00EA5F25">
              <w:rPr>
                <w:rFonts w:ascii="Sakkal Majalla" w:hAnsi="Sakkal Majalla" w:cs="Sakkal Majalla"/>
                <w:noProof/>
                <w:webHidden/>
              </w:rPr>
              <w:fldChar w:fldCharType="separate"/>
            </w:r>
            <w:r w:rsidR="00893D85" w:rsidRPr="00EA5F25">
              <w:rPr>
                <w:rFonts w:ascii="Sakkal Majalla" w:hAnsi="Sakkal Majalla" w:cs="Sakkal Majalla"/>
                <w:noProof/>
                <w:webHidden/>
              </w:rPr>
              <w:t>14</w:t>
            </w:r>
            <w:r w:rsidR="00893D85" w:rsidRPr="00EA5F25">
              <w:rPr>
                <w:rFonts w:ascii="Sakkal Majalla" w:hAnsi="Sakkal Majalla" w:cs="Sakkal Majalla"/>
                <w:noProof/>
                <w:webHidden/>
              </w:rPr>
              <w:fldChar w:fldCharType="end"/>
            </w:r>
          </w:hyperlink>
        </w:p>
        <w:p w14:paraId="35B55059" w14:textId="00695C1B" w:rsidR="00277D72" w:rsidRPr="00EA5F25" w:rsidRDefault="00277D72" w:rsidP="00893D85">
          <w:pPr>
            <w:rPr>
              <w:rFonts w:ascii="Sakkal Majalla" w:hAnsi="Sakkal Majalla" w:cs="Sakkal Majalla"/>
              <w:sz w:val="22"/>
              <w:szCs w:val="22"/>
            </w:rPr>
          </w:pPr>
          <w:r w:rsidRPr="00EA5F25">
            <w:rPr>
              <w:rFonts w:ascii="Sakkal Majalla" w:hAnsi="Sakkal Majalla" w:cs="Sakkal Majalla"/>
              <w:b/>
              <w:bCs/>
              <w:sz w:val="22"/>
              <w:szCs w:val="22"/>
            </w:rPr>
            <w:fldChar w:fldCharType="end"/>
          </w:r>
        </w:p>
      </w:sdtContent>
    </w:sdt>
    <w:p w14:paraId="263F493F" w14:textId="77777777" w:rsidR="00EC3CB8" w:rsidRPr="00EA5F25" w:rsidRDefault="00EC3CB8" w:rsidP="00893D85">
      <w:pPr>
        <w:jc w:val="left"/>
        <w:rPr>
          <w:rFonts w:ascii="Sakkal Majalla" w:eastAsiaTheme="majorEastAsia" w:hAnsi="Sakkal Majalla" w:cs="Sakkal Majalla"/>
          <w:color w:val="2E74B5" w:themeColor="accent1" w:themeShade="BF"/>
          <w:sz w:val="22"/>
          <w:szCs w:val="22"/>
        </w:rPr>
      </w:pPr>
    </w:p>
    <w:p w14:paraId="06D4B0E0" w14:textId="64E9BAD2" w:rsidR="00277D72" w:rsidRDefault="00277D72" w:rsidP="00893D85">
      <w:pPr>
        <w:jc w:val="left"/>
        <w:rPr>
          <w:rFonts w:ascii="Sakkal Majalla" w:eastAsiaTheme="majorEastAsia" w:hAnsi="Sakkal Majalla" w:cs="Sakkal Majalla"/>
          <w:color w:val="2E74B5" w:themeColor="accent1" w:themeShade="BF"/>
          <w:sz w:val="22"/>
          <w:szCs w:val="22"/>
          <w:rtl/>
        </w:rPr>
      </w:pPr>
    </w:p>
    <w:p w14:paraId="5BEB08DF" w14:textId="77777777" w:rsidR="00EA5F25" w:rsidRDefault="00EA5F25" w:rsidP="00893D85">
      <w:pPr>
        <w:jc w:val="left"/>
        <w:rPr>
          <w:rFonts w:ascii="Sakkal Majalla" w:eastAsiaTheme="majorEastAsia" w:hAnsi="Sakkal Majalla" w:cs="Sakkal Majalla"/>
          <w:color w:val="2E74B5" w:themeColor="accent1" w:themeShade="BF"/>
          <w:sz w:val="22"/>
          <w:szCs w:val="22"/>
          <w:rtl/>
        </w:rPr>
      </w:pPr>
    </w:p>
    <w:p w14:paraId="038521DA" w14:textId="77777777" w:rsidR="00EA5F25" w:rsidRDefault="00EA5F25" w:rsidP="00893D85">
      <w:pPr>
        <w:jc w:val="left"/>
        <w:rPr>
          <w:rFonts w:ascii="Sakkal Majalla" w:eastAsiaTheme="majorEastAsia" w:hAnsi="Sakkal Majalla" w:cs="Sakkal Majalla"/>
          <w:color w:val="2E74B5" w:themeColor="accent1" w:themeShade="BF"/>
          <w:sz w:val="22"/>
          <w:szCs w:val="22"/>
          <w:rtl/>
        </w:rPr>
      </w:pPr>
    </w:p>
    <w:p w14:paraId="61B62FF3" w14:textId="77777777" w:rsidR="00EA5F25" w:rsidRDefault="00EA5F25" w:rsidP="00893D85">
      <w:pPr>
        <w:jc w:val="left"/>
        <w:rPr>
          <w:rFonts w:ascii="Sakkal Majalla" w:eastAsiaTheme="majorEastAsia" w:hAnsi="Sakkal Majalla" w:cs="Sakkal Majalla"/>
          <w:color w:val="2E74B5" w:themeColor="accent1" w:themeShade="BF"/>
          <w:sz w:val="22"/>
          <w:szCs w:val="22"/>
          <w:rtl/>
        </w:rPr>
      </w:pPr>
    </w:p>
    <w:p w14:paraId="177C182D" w14:textId="77777777" w:rsidR="00EA5F25" w:rsidRDefault="00EA5F25" w:rsidP="00893D85">
      <w:pPr>
        <w:jc w:val="left"/>
        <w:rPr>
          <w:rFonts w:ascii="Sakkal Majalla" w:eastAsiaTheme="majorEastAsia" w:hAnsi="Sakkal Majalla" w:cs="Sakkal Majalla"/>
          <w:color w:val="2E74B5" w:themeColor="accent1" w:themeShade="BF"/>
          <w:sz w:val="22"/>
          <w:szCs w:val="22"/>
          <w:rtl/>
        </w:rPr>
      </w:pPr>
    </w:p>
    <w:p w14:paraId="49715D9A" w14:textId="77777777" w:rsidR="00EA5F25" w:rsidRDefault="00EA5F25" w:rsidP="00893D85">
      <w:pPr>
        <w:jc w:val="left"/>
        <w:rPr>
          <w:rFonts w:ascii="Sakkal Majalla" w:eastAsiaTheme="majorEastAsia" w:hAnsi="Sakkal Majalla" w:cs="Sakkal Majalla"/>
          <w:color w:val="2E74B5" w:themeColor="accent1" w:themeShade="BF"/>
          <w:sz w:val="22"/>
          <w:szCs w:val="22"/>
          <w:rtl/>
        </w:rPr>
      </w:pPr>
    </w:p>
    <w:p w14:paraId="0A47D7BF" w14:textId="77777777" w:rsidR="00EA5F25" w:rsidRDefault="00EA5F25" w:rsidP="00893D85">
      <w:pPr>
        <w:jc w:val="left"/>
        <w:rPr>
          <w:rFonts w:ascii="Sakkal Majalla" w:eastAsiaTheme="majorEastAsia" w:hAnsi="Sakkal Majalla" w:cs="Sakkal Majalla"/>
          <w:color w:val="2E74B5" w:themeColor="accent1" w:themeShade="BF"/>
          <w:sz w:val="22"/>
          <w:szCs w:val="22"/>
          <w:rtl/>
        </w:rPr>
      </w:pPr>
    </w:p>
    <w:p w14:paraId="236AE756" w14:textId="77777777" w:rsidR="00EA5F25" w:rsidRDefault="00EA5F25" w:rsidP="00893D85">
      <w:pPr>
        <w:jc w:val="left"/>
        <w:rPr>
          <w:rFonts w:ascii="Sakkal Majalla" w:eastAsiaTheme="majorEastAsia" w:hAnsi="Sakkal Majalla" w:cs="Sakkal Majalla"/>
          <w:color w:val="2E74B5" w:themeColor="accent1" w:themeShade="BF"/>
          <w:sz w:val="22"/>
          <w:szCs w:val="22"/>
          <w:rtl/>
        </w:rPr>
      </w:pPr>
    </w:p>
    <w:p w14:paraId="2196993C" w14:textId="40E05B52" w:rsidR="003F7DB5" w:rsidRPr="00EA5F25" w:rsidRDefault="00277D72" w:rsidP="00893D85">
      <w:pPr>
        <w:jc w:val="left"/>
        <w:rPr>
          <w:rFonts w:ascii="Sakkal Majalla" w:eastAsiaTheme="majorEastAsia" w:hAnsi="Sakkal Majalla" w:cs="Sakkal Majalla"/>
          <w:color w:val="2E74B5" w:themeColor="accent1" w:themeShade="BF"/>
          <w:sz w:val="22"/>
          <w:szCs w:val="22"/>
          <w:rtl/>
        </w:rPr>
      </w:pPr>
      <w:r w:rsidRPr="00EA5F25">
        <w:rPr>
          <w:rFonts w:ascii="Sakkal Majalla" w:eastAsiaTheme="majorEastAsia" w:hAnsi="Sakkal Majalla" w:cs="Sakkal Majalla"/>
          <w:color w:val="2E74B5" w:themeColor="accent1" w:themeShade="BF"/>
          <w:sz w:val="22"/>
          <w:szCs w:val="22"/>
          <w:rtl/>
        </w:rPr>
        <w:t>قائمة الجداول</w:t>
      </w:r>
    </w:p>
    <w:p w14:paraId="7F644C54" w14:textId="013861A0" w:rsidR="00EF17AA" w:rsidRPr="00EA5F25" w:rsidRDefault="00277D72" w:rsidP="00893D85">
      <w:pPr>
        <w:pStyle w:val="TableofFigures"/>
        <w:tabs>
          <w:tab w:val="right" w:leader="dot" w:pos="9350"/>
        </w:tabs>
        <w:rPr>
          <w:rFonts w:ascii="Sakkal Majalla" w:eastAsiaTheme="minorEastAsia" w:hAnsi="Sakkal Majalla" w:cs="Sakkal Majalla"/>
          <w:noProof/>
          <w:lang w:bidi="ar-SA"/>
        </w:rPr>
      </w:pPr>
      <w:r w:rsidRPr="00EA5F25">
        <w:rPr>
          <w:rFonts w:ascii="Sakkal Majalla" w:eastAsiaTheme="majorEastAsia" w:hAnsi="Sakkal Majalla" w:cs="Sakkal Majalla"/>
          <w:color w:val="2E74B5" w:themeColor="accent1" w:themeShade="BF"/>
          <w:sz w:val="22"/>
          <w:szCs w:val="22"/>
          <w:rtl/>
        </w:rPr>
        <w:fldChar w:fldCharType="begin"/>
      </w:r>
      <w:r w:rsidRPr="00EA5F25">
        <w:rPr>
          <w:rFonts w:ascii="Sakkal Majalla" w:eastAsiaTheme="majorEastAsia" w:hAnsi="Sakkal Majalla" w:cs="Sakkal Majalla"/>
          <w:color w:val="2E74B5" w:themeColor="accent1" w:themeShade="BF"/>
          <w:sz w:val="22"/>
          <w:szCs w:val="22"/>
          <w:rtl/>
        </w:rPr>
        <w:instrText xml:space="preserve"> </w:instrText>
      </w:r>
      <w:r w:rsidRPr="00EA5F25">
        <w:rPr>
          <w:rFonts w:ascii="Sakkal Majalla" w:eastAsiaTheme="majorEastAsia" w:hAnsi="Sakkal Majalla" w:cs="Sakkal Majalla"/>
          <w:color w:val="2E74B5" w:themeColor="accent1" w:themeShade="BF"/>
          <w:sz w:val="22"/>
          <w:szCs w:val="22"/>
        </w:rPr>
        <w:instrText>TOC</w:instrText>
      </w:r>
      <w:r w:rsidRPr="00EA5F25">
        <w:rPr>
          <w:rFonts w:ascii="Sakkal Majalla" w:eastAsiaTheme="majorEastAsia" w:hAnsi="Sakkal Majalla" w:cs="Sakkal Majalla"/>
          <w:color w:val="2E74B5" w:themeColor="accent1" w:themeShade="BF"/>
          <w:sz w:val="22"/>
          <w:szCs w:val="22"/>
          <w:rtl/>
        </w:rPr>
        <w:instrText xml:space="preserve"> \</w:instrText>
      </w:r>
      <w:r w:rsidRPr="00EA5F25">
        <w:rPr>
          <w:rFonts w:ascii="Sakkal Majalla" w:eastAsiaTheme="majorEastAsia" w:hAnsi="Sakkal Majalla" w:cs="Sakkal Majalla"/>
          <w:color w:val="2E74B5" w:themeColor="accent1" w:themeShade="BF"/>
          <w:sz w:val="22"/>
          <w:szCs w:val="22"/>
        </w:rPr>
        <w:instrText>h \z \c</w:instrText>
      </w:r>
      <w:r w:rsidRPr="00EA5F25">
        <w:rPr>
          <w:rFonts w:ascii="Sakkal Majalla" w:eastAsiaTheme="majorEastAsia" w:hAnsi="Sakkal Majalla" w:cs="Sakkal Majalla"/>
          <w:color w:val="2E74B5" w:themeColor="accent1" w:themeShade="BF"/>
          <w:sz w:val="22"/>
          <w:szCs w:val="22"/>
          <w:rtl/>
        </w:rPr>
        <w:instrText xml:space="preserve"> "جدول" </w:instrText>
      </w:r>
      <w:r w:rsidRPr="00EA5F25">
        <w:rPr>
          <w:rFonts w:ascii="Sakkal Majalla" w:eastAsiaTheme="majorEastAsia" w:hAnsi="Sakkal Majalla" w:cs="Sakkal Majalla"/>
          <w:color w:val="2E74B5" w:themeColor="accent1" w:themeShade="BF"/>
          <w:sz w:val="22"/>
          <w:szCs w:val="22"/>
          <w:rtl/>
        </w:rPr>
        <w:fldChar w:fldCharType="separate"/>
      </w:r>
      <w:hyperlink w:anchor="_Toc170900722" w:history="1">
        <w:r w:rsidR="00EF17AA" w:rsidRPr="00EA5F25">
          <w:rPr>
            <w:rStyle w:val="Hyperlink"/>
            <w:rFonts w:ascii="Sakkal Majalla" w:hAnsi="Sakkal Majalla" w:cs="Sakkal Majalla"/>
            <w:noProof/>
            <w:rtl/>
          </w:rPr>
          <w:t xml:space="preserve">جدول </w:t>
        </w:r>
        <w:r w:rsidR="00EF17AA" w:rsidRPr="00EA5F25">
          <w:rPr>
            <w:rStyle w:val="Hyperlink"/>
            <w:rFonts w:ascii="Sakkal Majalla" w:hAnsi="Sakkal Majalla" w:cs="Sakkal Majalla"/>
            <w:noProof/>
          </w:rPr>
          <w:t>29</w:t>
        </w:r>
        <w:r w:rsidR="00EF17AA" w:rsidRPr="00EA5F25">
          <w:rPr>
            <w:rStyle w:val="Hyperlink"/>
            <w:rFonts w:ascii="Sakkal Majalla" w:hAnsi="Sakkal Majalla" w:cs="Sakkal Majalla"/>
            <w:noProof/>
            <w:rtl/>
          </w:rPr>
          <w:t>: المسؤوليات والصلاحيات في الترقيات</w:t>
        </w:r>
        <w:r w:rsidR="00EF17AA" w:rsidRPr="00EA5F25">
          <w:rPr>
            <w:rFonts w:ascii="Sakkal Majalla" w:hAnsi="Sakkal Majalla" w:cs="Sakkal Majalla"/>
            <w:noProof/>
            <w:webHidden/>
          </w:rPr>
          <w:tab/>
        </w:r>
        <w:r w:rsidR="00EF17AA" w:rsidRPr="00EA5F25">
          <w:rPr>
            <w:rFonts w:ascii="Sakkal Majalla" w:hAnsi="Sakkal Majalla" w:cs="Sakkal Majalla"/>
            <w:noProof/>
            <w:webHidden/>
          </w:rPr>
          <w:fldChar w:fldCharType="begin"/>
        </w:r>
        <w:r w:rsidR="00EF17AA" w:rsidRPr="00EA5F25">
          <w:rPr>
            <w:rFonts w:ascii="Sakkal Majalla" w:hAnsi="Sakkal Majalla" w:cs="Sakkal Majalla"/>
            <w:noProof/>
            <w:webHidden/>
          </w:rPr>
          <w:instrText xml:space="preserve"> PAGEREF _Toc170900722 \h </w:instrText>
        </w:r>
        <w:r w:rsidR="00EF17AA" w:rsidRPr="00EA5F25">
          <w:rPr>
            <w:rFonts w:ascii="Sakkal Majalla" w:hAnsi="Sakkal Majalla" w:cs="Sakkal Majalla"/>
            <w:noProof/>
            <w:webHidden/>
          </w:rPr>
        </w:r>
        <w:r w:rsidR="00EF17AA" w:rsidRPr="00EA5F25">
          <w:rPr>
            <w:rFonts w:ascii="Sakkal Majalla" w:hAnsi="Sakkal Majalla" w:cs="Sakkal Majalla"/>
            <w:noProof/>
            <w:webHidden/>
          </w:rPr>
          <w:fldChar w:fldCharType="separate"/>
        </w:r>
        <w:r w:rsidR="00EC3CB8" w:rsidRPr="00EA5F25">
          <w:rPr>
            <w:rFonts w:ascii="Sakkal Majalla" w:hAnsi="Sakkal Majalla" w:cs="Sakkal Majalla"/>
            <w:noProof/>
            <w:webHidden/>
            <w:rtl/>
          </w:rPr>
          <w:t>5</w:t>
        </w:r>
        <w:r w:rsidR="00EF17AA" w:rsidRPr="00EA5F25">
          <w:rPr>
            <w:rFonts w:ascii="Sakkal Majalla" w:hAnsi="Sakkal Majalla" w:cs="Sakkal Majalla"/>
            <w:noProof/>
            <w:webHidden/>
          </w:rPr>
          <w:fldChar w:fldCharType="end"/>
        </w:r>
      </w:hyperlink>
    </w:p>
    <w:p w14:paraId="45D13C03" w14:textId="75DDBA4B" w:rsidR="00EF17AA" w:rsidRPr="00EA5F25" w:rsidRDefault="00000000" w:rsidP="00893D85">
      <w:pPr>
        <w:pStyle w:val="TableofFigures"/>
        <w:tabs>
          <w:tab w:val="right" w:leader="dot" w:pos="9350"/>
        </w:tabs>
        <w:rPr>
          <w:rFonts w:ascii="Sakkal Majalla" w:eastAsiaTheme="minorEastAsia" w:hAnsi="Sakkal Majalla" w:cs="Sakkal Majalla"/>
          <w:noProof/>
          <w:lang w:bidi="ar-SA"/>
        </w:rPr>
      </w:pPr>
      <w:hyperlink w:anchor="_Toc170900723" w:history="1">
        <w:r w:rsidR="00EF17AA" w:rsidRPr="00EA5F25">
          <w:rPr>
            <w:rStyle w:val="Hyperlink"/>
            <w:rFonts w:ascii="Sakkal Majalla" w:hAnsi="Sakkal Majalla" w:cs="Sakkal Majalla"/>
            <w:noProof/>
            <w:rtl/>
          </w:rPr>
          <w:t xml:space="preserve">جدول </w:t>
        </w:r>
        <w:r w:rsidR="00EF17AA" w:rsidRPr="00EA5F25">
          <w:rPr>
            <w:rStyle w:val="Hyperlink"/>
            <w:rFonts w:ascii="Sakkal Majalla" w:hAnsi="Sakkal Majalla" w:cs="Sakkal Majalla"/>
            <w:noProof/>
          </w:rPr>
          <w:t>30</w:t>
        </w:r>
        <w:r w:rsidR="00EF17AA" w:rsidRPr="00EA5F25">
          <w:rPr>
            <w:rStyle w:val="Hyperlink"/>
            <w:rFonts w:ascii="Sakkal Majalla" w:hAnsi="Sakkal Majalla" w:cs="Sakkal Majalla"/>
            <w:noProof/>
            <w:rtl/>
          </w:rPr>
          <w:t>: إجراءات الترقيات</w:t>
        </w:r>
        <w:r w:rsidR="00EF17AA" w:rsidRPr="00EA5F25">
          <w:rPr>
            <w:rFonts w:ascii="Sakkal Majalla" w:hAnsi="Sakkal Majalla" w:cs="Sakkal Majalla"/>
            <w:noProof/>
            <w:webHidden/>
          </w:rPr>
          <w:tab/>
        </w:r>
        <w:r w:rsidR="00EF17AA" w:rsidRPr="00EA5F25">
          <w:rPr>
            <w:rFonts w:ascii="Sakkal Majalla" w:hAnsi="Sakkal Majalla" w:cs="Sakkal Majalla"/>
            <w:noProof/>
            <w:webHidden/>
          </w:rPr>
          <w:fldChar w:fldCharType="begin"/>
        </w:r>
        <w:r w:rsidR="00EF17AA" w:rsidRPr="00EA5F25">
          <w:rPr>
            <w:rFonts w:ascii="Sakkal Majalla" w:hAnsi="Sakkal Majalla" w:cs="Sakkal Majalla"/>
            <w:noProof/>
            <w:webHidden/>
          </w:rPr>
          <w:instrText xml:space="preserve"> PAGEREF _Toc170900723 \h </w:instrText>
        </w:r>
        <w:r w:rsidR="00EF17AA" w:rsidRPr="00EA5F25">
          <w:rPr>
            <w:rFonts w:ascii="Sakkal Majalla" w:hAnsi="Sakkal Majalla" w:cs="Sakkal Majalla"/>
            <w:noProof/>
            <w:webHidden/>
          </w:rPr>
        </w:r>
        <w:r w:rsidR="00EF17AA" w:rsidRPr="00EA5F25">
          <w:rPr>
            <w:rFonts w:ascii="Sakkal Majalla" w:hAnsi="Sakkal Majalla" w:cs="Sakkal Majalla"/>
            <w:noProof/>
            <w:webHidden/>
          </w:rPr>
          <w:fldChar w:fldCharType="separate"/>
        </w:r>
        <w:r w:rsidR="00EC3CB8" w:rsidRPr="00EA5F25">
          <w:rPr>
            <w:rFonts w:ascii="Sakkal Majalla" w:hAnsi="Sakkal Majalla" w:cs="Sakkal Majalla"/>
            <w:noProof/>
            <w:webHidden/>
            <w:rtl/>
          </w:rPr>
          <w:t>9</w:t>
        </w:r>
        <w:r w:rsidR="00EF17AA" w:rsidRPr="00EA5F25">
          <w:rPr>
            <w:rFonts w:ascii="Sakkal Majalla" w:hAnsi="Sakkal Majalla" w:cs="Sakkal Majalla"/>
            <w:noProof/>
            <w:webHidden/>
          </w:rPr>
          <w:fldChar w:fldCharType="end"/>
        </w:r>
      </w:hyperlink>
    </w:p>
    <w:p w14:paraId="1DF73059" w14:textId="6683B042" w:rsidR="00EF17AA" w:rsidRPr="00EA5F25" w:rsidRDefault="00EF17AA" w:rsidP="00893D85">
      <w:pPr>
        <w:pStyle w:val="TableofFigures"/>
        <w:tabs>
          <w:tab w:val="right" w:leader="dot" w:pos="9350"/>
        </w:tabs>
        <w:rPr>
          <w:rFonts w:ascii="Sakkal Majalla" w:eastAsiaTheme="minorEastAsia" w:hAnsi="Sakkal Majalla" w:cs="Sakkal Majalla"/>
          <w:noProof/>
          <w:lang w:bidi="ar-SA"/>
        </w:rPr>
      </w:pPr>
    </w:p>
    <w:p w14:paraId="78D6EF5B" w14:textId="7327D674" w:rsidR="00893D85" w:rsidRPr="00EA5F25" w:rsidRDefault="00277D72" w:rsidP="00893D85">
      <w:pPr>
        <w:jc w:val="left"/>
        <w:rPr>
          <w:rFonts w:ascii="Sakkal Majalla" w:eastAsiaTheme="majorEastAsia" w:hAnsi="Sakkal Majalla" w:cs="Sakkal Majalla"/>
          <w:color w:val="2E74B5" w:themeColor="accent1" w:themeShade="BF"/>
          <w:sz w:val="23"/>
          <w:szCs w:val="23"/>
        </w:rPr>
      </w:pPr>
      <w:r w:rsidRPr="00EA5F25">
        <w:rPr>
          <w:rFonts w:ascii="Sakkal Majalla" w:eastAsiaTheme="majorEastAsia" w:hAnsi="Sakkal Majalla" w:cs="Sakkal Majalla"/>
          <w:color w:val="2E74B5" w:themeColor="accent1" w:themeShade="BF"/>
          <w:sz w:val="22"/>
          <w:szCs w:val="22"/>
          <w:rtl/>
        </w:rPr>
        <w:fldChar w:fldCharType="end"/>
      </w:r>
    </w:p>
    <w:p w14:paraId="707C35A9" w14:textId="650DAF89" w:rsidR="00277D72" w:rsidRPr="00EA5F25" w:rsidRDefault="00277D72" w:rsidP="00893D85">
      <w:pPr>
        <w:jc w:val="left"/>
        <w:rPr>
          <w:rFonts w:ascii="Sakkal Majalla" w:eastAsiaTheme="majorEastAsia" w:hAnsi="Sakkal Majalla" w:cs="Sakkal Majalla"/>
          <w:color w:val="2E74B5" w:themeColor="accent1" w:themeShade="BF"/>
          <w:sz w:val="23"/>
          <w:szCs w:val="23"/>
        </w:rPr>
      </w:pPr>
    </w:p>
    <w:sdt>
      <w:sdtPr>
        <w:rPr>
          <w:rFonts w:ascii="Sakkal Majalla" w:hAnsi="Sakkal Majalla" w:cs="Sakkal Majalla"/>
          <w:rtl/>
        </w:rPr>
        <w:id w:val="-1730061654"/>
        <w:docPartObj>
          <w:docPartGallery w:val="Bibliographies"/>
          <w:docPartUnique/>
        </w:docPartObj>
      </w:sdtPr>
      <w:sdtContent>
        <w:p w14:paraId="181700AE" w14:textId="4F7771C1" w:rsidR="00EF00D5" w:rsidRPr="00EA5F25" w:rsidRDefault="00EF00D5" w:rsidP="00893D85">
          <w:pPr>
            <w:rPr>
              <w:rFonts w:ascii="Sakkal Majalla" w:hAnsi="Sakkal Majalla" w:cs="Sakkal Majalla"/>
              <w:rtl/>
            </w:rPr>
          </w:pPr>
          <w:r w:rsidRPr="00EA5F25">
            <w:rPr>
              <w:rFonts w:ascii="Sakkal Majalla" w:eastAsiaTheme="majorEastAsia" w:hAnsi="Sakkal Majalla" w:cs="Sakkal Majalla"/>
              <w:color w:val="2E74B5" w:themeColor="accent1" w:themeShade="BF"/>
              <w:sz w:val="22"/>
              <w:szCs w:val="22"/>
              <w:rtl/>
            </w:rPr>
            <w:t>المراجع</w:t>
          </w:r>
          <w:r w:rsidRPr="00EA5F25">
            <w:rPr>
              <w:rFonts w:ascii="Sakkal Majalla" w:hAnsi="Sakkal Majalla" w:cs="Sakkal Majalla"/>
              <w:rtl/>
            </w:rPr>
            <w:t>:</w:t>
          </w:r>
        </w:p>
        <w:sdt>
          <w:sdtPr>
            <w:rPr>
              <w:rFonts w:ascii="Sakkal Majalla" w:hAnsi="Sakkal Majalla" w:cs="Sakkal Majalla"/>
              <w:rtl/>
            </w:rPr>
            <w:id w:val="-573587230"/>
            <w:bibliography/>
          </w:sdtPr>
          <w:sdtContent>
            <w:p w14:paraId="59CF7C59" w14:textId="77777777" w:rsidR="005265BE" w:rsidRPr="00EA5F25" w:rsidRDefault="00EF00D5" w:rsidP="00893D85">
              <w:pPr>
                <w:pStyle w:val="Bibliography"/>
                <w:ind w:left="720" w:hanging="720"/>
                <w:jc w:val="right"/>
                <w:rPr>
                  <w:rFonts w:ascii="Sakkal Majalla" w:hAnsi="Sakkal Majalla" w:cs="Sakkal Majalla"/>
                  <w:kern w:val="0"/>
                  <w14:ligatures w14:val="none"/>
                </w:rPr>
              </w:pPr>
              <w:r w:rsidRPr="00EA5F25">
                <w:rPr>
                  <w:rFonts w:ascii="Sakkal Majalla" w:hAnsi="Sakkal Majalla" w:cs="Sakkal Majalla"/>
                </w:rPr>
                <w:fldChar w:fldCharType="begin"/>
              </w:r>
              <w:r w:rsidRPr="00EA5F25">
                <w:rPr>
                  <w:rFonts w:ascii="Sakkal Majalla" w:hAnsi="Sakkal Majalla" w:cs="Sakkal Majalla"/>
                </w:rPr>
                <w:instrText xml:space="preserve"> BIBLIOGRAPHY </w:instrText>
              </w:r>
              <w:r w:rsidRPr="00EA5F25">
                <w:rPr>
                  <w:rFonts w:ascii="Sakkal Majalla" w:hAnsi="Sakkal Majalla" w:cs="Sakkal Majalla"/>
                </w:rPr>
                <w:fldChar w:fldCharType="separate"/>
              </w:r>
              <w:r w:rsidR="005265BE" w:rsidRPr="00EA5F25">
                <w:rPr>
                  <w:rFonts w:ascii="Sakkal Majalla" w:hAnsi="Sakkal Majalla" w:cs="Sakkal Majalla"/>
                </w:rPr>
                <w:t>World Economic Forum</w:t>
              </w:r>
              <w:r w:rsidR="005265BE" w:rsidRPr="00EA5F25">
                <w:rPr>
                  <w:rFonts w:ascii="Sakkal Majalla" w:hAnsi="Sakkal Majalla" w:cs="Sakkal Majalla"/>
                  <w:rtl/>
                </w:rPr>
                <w:t xml:space="preserve">. (2023). </w:t>
              </w:r>
              <w:r w:rsidR="005265BE" w:rsidRPr="00EA5F25">
                <w:rPr>
                  <w:rFonts w:ascii="Sakkal Majalla" w:hAnsi="Sakkal Majalla" w:cs="Sakkal Majalla"/>
                  <w:i/>
                  <w:iCs/>
                </w:rPr>
                <w:t>Global Gender Gap Report 2023</w:t>
              </w:r>
              <w:r w:rsidR="005265BE" w:rsidRPr="00EA5F25">
                <w:rPr>
                  <w:rFonts w:ascii="Sakkal Majalla" w:hAnsi="Sakkal Majalla" w:cs="Sakkal Majalla"/>
                  <w:rtl/>
                </w:rPr>
                <w:t xml:space="preserve">. تم الاسترداد من </w:t>
              </w:r>
              <w:r w:rsidR="005265BE" w:rsidRPr="00EA5F25">
                <w:rPr>
                  <w:rFonts w:ascii="Sakkal Majalla" w:hAnsi="Sakkal Majalla" w:cs="Sakkal Majalla"/>
                </w:rPr>
                <w:t>World Economic Forum: https://www.weforum.org/publications/global-gender-gap-report-2023/in-full/benchmarking-gender-gaps-2023</w:t>
              </w:r>
              <w:r w:rsidR="005265BE" w:rsidRPr="00EA5F25">
                <w:rPr>
                  <w:rFonts w:ascii="Sakkal Majalla" w:hAnsi="Sakkal Majalla" w:cs="Sakkal Majalla"/>
                  <w:rtl/>
                </w:rPr>
                <w:t>/</w:t>
              </w:r>
            </w:p>
            <w:p w14:paraId="4581C424" w14:textId="4F6036AA" w:rsidR="00EF00D5" w:rsidRPr="00EA5F25" w:rsidRDefault="00EF00D5" w:rsidP="00893D85">
              <w:pPr>
                <w:rPr>
                  <w:rFonts w:ascii="Sakkal Majalla" w:hAnsi="Sakkal Majalla" w:cs="Sakkal Majalla"/>
                </w:rPr>
              </w:pPr>
              <w:r w:rsidRPr="00EA5F25">
                <w:rPr>
                  <w:rFonts w:ascii="Sakkal Majalla" w:hAnsi="Sakkal Majalla" w:cs="Sakkal Majalla"/>
                  <w:b/>
                  <w:bCs/>
                </w:rPr>
                <w:fldChar w:fldCharType="end"/>
              </w:r>
            </w:p>
          </w:sdtContent>
        </w:sdt>
      </w:sdtContent>
    </w:sdt>
    <w:p w14:paraId="500B93DA" w14:textId="7DF28146" w:rsidR="00B879E5" w:rsidRDefault="00B879E5" w:rsidP="00893D85">
      <w:pPr>
        <w:jc w:val="left"/>
        <w:rPr>
          <w:rFonts w:ascii="Sakkal Majalla" w:eastAsiaTheme="majorEastAsia" w:hAnsi="Sakkal Majalla" w:cs="Sakkal Majalla"/>
          <w:color w:val="ED7D31" w:themeColor="accent2"/>
          <w:sz w:val="32"/>
          <w:szCs w:val="32"/>
          <w:rtl/>
        </w:rPr>
      </w:pPr>
      <w:bookmarkStart w:id="2" w:name="_Toc170151735"/>
    </w:p>
    <w:p w14:paraId="0474F890" w14:textId="77777777" w:rsidR="00EA5F25" w:rsidRDefault="00EA5F25" w:rsidP="00893D85">
      <w:pPr>
        <w:jc w:val="left"/>
        <w:rPr>
          <w:rFonts w:ascii="Sakkal Majalla" w:eastAsiaTheme="majorEastAsia" w:hAnsi="Sakkal Majalla" w:cs="Sakkal Majalla"/>
          <w:color w:val="ED7D31" w:themeColor="accent2"/>
          <w:sz w:val="32"/>
          <w:szCs w:val="32"/>
          <w:rtl/>
        </w:rPr>
      </w:pPr>
    </w:p>
    <w:p w14:paraId="0EE51671" w14:textId="77777777" w:rsidR="00EA5F25" w:rsidRDefault="00EA5F25" w:rsidP="00893D85">
      <w:pPr>
        <w:jc w:val="left"/>
        <w:rPr>
          <w:rFonts w:ascii="Sakkal Majalla" w:eastAsiaTheme="majorEastAsia" w:hAnsi="Sakkal Majalla" w:cs="Sakkal Majalla"/>
          <w:color w:val="ED7D31" w:themeColor="accent2"/>
          <w:sz w:val="32"/>
          <w:szCs w:val="32"/>
          <w:rtl/>
        </w:rPr>
      </w:pPr>
    </w:p>
    <w:p w14:paraId="5A2795FA" w14:textId="77777777" w:rsidR="00EA5F25" w:rsidRDefault="00EA5F25" w:rsidP="00893D85">
      <w:pPr>
        <w:jc w:val="left"/>
        <w:rPr>
          <w:rFonts w:ascii="Sakkal Majalla" w:eastAsiaTheme="majorEastAsia" w:hAnsi="Sakkal Majalla" w:cs="Sakkal Majalla"/>
          <w:color w:val="ED7D31" w:themeColor="accent2"/>
          <w:sz w:val="32"/>
          <w:szCs w:val="32"/>
          <w:rtl/>
        </w:rPr>
      </w:pPr>
    </w:p>
    <w:p w14:paraId="0BDCECCB" w14:textId="77777777" w:rsidR="00EA5F25" w:rsidRDefault="00EA5F25" w:rsidP="00893D85">
      <w:pPr>
        <w:jc w:val="left"/>
        <w:rPr>
          <w:rFonts w:ascii="Sakkal Majalla" w:eastAsiaTheme="majorEastAsia" w:hAnsi="Sakkal Majalla" w:cs="Sakkal Majalla"/>
          <w:color w:val="ED7D31" w:themeColor="accent2"/>
          <w:sz w:val="32"/>
          <w:szCs w:val="32"/>
          <w:rtl/>
        </w:rPr>
      </w:pPr>
    </w:p>
    <w:p w14:paraId="37B41B8F" w14:textId="77777777" w:rsidR="00EA5F25" w:rsidRDefault="00EA5F25" w:rsidP="00893D85">
      <w:pPr>
        <w:jc w:val="left"/>
        <w:rPr>
          <w:rFonts w:ascii="Sakkal Majalla" w:eastAsiaTheme="majorEastAsia" w:hAnsi="Sakkal Majalla" w:cs="Sakkal Majalla"/>
          <w:color w:val="ED7D31" w:themeColor="accent2"/>
          <w:sz w:val="32"/>
          <w:szCs w:val="32"/>
          <w:rtl/>
        </w:rPr>
      </w:pPr>
    </w:p>
    <w:p w14:paraId="67F530AC" w14:textId="77777777" w:rsidR="008439D4" w:rsidRPr="00EA5F25" w:rsidRDefault="008439D4" w:rsidP="00893D85">
      <w:pPr>
        <w:pStyle w:val="Heading2"/>
        <w:rPr>
          <w:rFonts w:ascii="Sakkal Majalla" w:hAnsi="Sakkal Majalla" w:cs="Sakkal Majalla"/>
        </w:rPr>
      </w:pPr>
      <w:bookmarkStart w:id="3" w:name="_Toc170151889"/>
      <w:bookmarkStart w:id="4" w:name="_Toc177169993"/>
      <w:bookmarkEnd w:id="2"/>
      <w:r w:rsidRPr="00EA5F25">
        <w:rPr>
          <w:rFonts w:ascii="Sakkal Majalla" w:hAnsi="Sakkal Majalla" w:cs="Sakkal Majalla"/>
          <w:rtl/>
        </w:rPr>
        <w:lastRenderedPageBreak/>
        <w:t>المقدمة</w:t>
      </w:r>
      <w:bookmarkEnd w:id="3"/>
      <w:bookmarkEnd w:id="4"/>
    </w:p>
    <w:p w14:paraId="445924DB"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سياسة الترقيات هي مجموعة من القواعد والإجراءات التي تعتمدها (الشركة/المؤسسة) لتنظيم عملية ترقية الموظفين/الموظفات. تهدف هذه السياسة إلى ضمان العدالة والشفافية في عملية الترقية، مع التأكيد على تكافؤ الفرص المبني النوع الاجتماعي وتحفيز الموظفين/الموظفات على تحسين أدائهم وتطوير مهاراتهم.  تعد الترقية وسيلة للتقدم والتطور الوظيفي للموظف والموظفة وترتبط بمستوى أدائه. وضمان ألا يواجه أحد أي تمييز بناءً على النوع الاجتماعي عند النظر في فرص الترقية ولا تعد الترقية بأي حال من الأحوال استحقاقا ملزما على (الشركة/المؤسسة) تجاه الموظفين والموظفات بها في حال عدم وجود الفرصة لذلك. مع الالتزام بمراجعة المعايير بانتظام لضمان مراعاة حقوق النساء في التقدم الوظيفي.</w:t>
      </w:r>
      <w:bookmarkStart w:id="5" w:name="_Toc169169159"/>
      <w:bookmarkStart w:id="6" w:name="_Toc170151890"/>
    </w:p>
    <w:p w14:paraId="2AE7AE64" w14:textId="77777777" w:rsidR="008439D4" w:rsidRPr="00EA5F25" w:rsidRDefault="008439D4" w:rsidP="00893D85">
      <w:pPr>
        <w:pStyle w:val="Heading2"/>
        <w:rPr>
          <w:rFonts w:ascii="Sakkal Majalla" w:hAnsi="Sakkal Majalla" w:cs="Sakkal Majalla"/>
        </w:rPr>
      </w:pPr>
      <w:bookmarkStart w:id="7" w:name="_Toc177169994"/>
      <w:r w:rsidRPr="00EA5F25">
        <w:rPr>
          <w:rFonts w:ascii="Sakkal Majalla" w:hAnsi="Sakkal Majalla" w:cs="Sakkal Majalla"/>
          <w:rtl/>
        </w:rPr>
        <w:t>أهداف السياسة</w:t>
      </w:r>
      <w:bookmarkEnd w:id="5"/>
      <w:bookmarkEnd w:id="6"/>
      <w:bookmarkEnd w:id="7"/>
    </w:p>
    <w:p w14:paraId="1519FB16"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t xml:space="preserve">الهدف من سياسة الترقيات هو توفير إطار عمل عادل ومتسق لعملية الترقيات. </w:t>
      </w:r>
      <w:r w:rsidRPr="00EA5F25">
        <w:rPr>
          <w:rFonts w:ascii="Sakkal Majalla" w:hAnsi="Sakkal Majalla" w:cs="Sakkal Majalla"/>
          <w:rtl/>
          <w:lang w:bidi="ar-SA"/>
        </w:rPr>
        <w:t xml:space="preserve">مع مراعاة تحقيق تكافؤ الفرص الشمولي الذي يراعي النوع الاجتماعي. </w:t>
      </w:r>
      <w:r w:rsidRPr="00EA5F25">
        <w:rPr>
          <w:rFonts w:ascii="Sakkal Majalla" w:hAnsi="Sakkal Majalla" w:cs="Sakkal Majalla"/>
          <w:rtl/>
        </w:rPr>
        <w:t>تتضمن هذه السياسة مجموعة من الأهداف التي تسعى إلى تحقيقها، ومن أبرزها:</w:t>
      </w:r>
    </w:p>
    <w:p w14:paraId="20C23CC8"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تحفيز الموظفين/الموظفات لتحسين أدائهم الوظيفي وتطوير مهاراتهم.</w:t>
      </w:r>
      <w:r w:rsidRPr="00EA5F25">
        <w:rPr>
          <w:rFonts w:ascii="Sakkal Majalla" w:eastAsia="Times New Roman" w:hAnsi="Sakkal Majalla" w:cs="Sakkal Majalla"/>
          <w:kern w:val="0"/>
          <w:rtl/>
          <w:lang w:bidi="ar-SA"/>
          <w14:ligatures w14:val="none"/>
        </w:rPr>
        <w:t xml:space="preserve"> مع تقديم دعم خاص للنساء لتعزيز مشاركتهن في برامج التدريب والتطوير</w:t>
      </w:r>
    </w:p>
    <w:p w14:paraId="56A28A90"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رفع مستوى الرضا الوظيفي والروح المعنوية بين الموظفين/الموظفات.</w:t>
      </w:r>
      <w:r w:rsidRPr="00EA5F25">
        <w:rPr>
          <w:rFonts w:ascii="Sakkal Majalla" w:eastAsia="Times New Roman" w:hAnsi="Sakkal Majalla" w:cs="Sakkal Majalla"/>
          <w:kern w:val="0"/>
          <w:rtl/>
          <w:lang w:bidi="ar-SA"/>
          <w14:ligatures w14:val="none"/>
        </w:rPr>
        <w:t xml:space="preserve"> مع التركيز على إزالة أي حواجز تحول دون تقدم النساء</w:t>
      </w:r>
    </w:p>
    <w:p w14:paraId="34AAA236"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تقليل معدل دوران الموظفين/الموظفات من خلال توفير فرص</w:t>
      </w:r>
      <w:r w:rsidRPr="00EA5F25">
        <w:rPr>
          <w:rFonts w:ascii="Sakkal Majalla" w:eastAsia="Times New Roman" w:hAnsi="Sakkal Majalla" w:cs="Sakkal Majalla"/>
          <w:kern w:val="0"/>
          <w:rtl/>
          <w:lang w:bidi="ar-SA"/>
          <w14:ligatures w14:val="none"/>
        </w:rPr>
        <w:t xml:space="preserve"> عادلة ومتساوية</w:t>
      </w:r>
      <w:r w:rsidRPr="00EA5F25">
        <w:rPr>
          <w:rFonts w:ascii="Sakkal Majalla" w:hAnsi="Sakkal Majalla" w:cs="Sakkal Majalla"/>
          <w:rtl/>
        </w:rPr>
        <w:t xml:space="preserve"> للتقدم الوظيفي.</w:t>
      </w:r>
    </w:p>
    <w:p w14:paraId="111DBAAD"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ضمان العدالة والشفافية والمساواة في عملية الترقية، مما يعزز الثقة بين الموظفين/الموظفات والإدارة.</w:t>
      </w:r>
      <w:r w:rsidRPr="00EA5F25">
        <w:rPr>
          <w:rFonts w:ascii="Sakkal Majalla" w:eastAsia="Times New Roman" w:hAnsi="Sakkal Majalla" w:cs="Sakkal Majalla"/>
          <w:kern w:val="0"/>
          <w:rtl/>
          <w:lang w:bidi="ar-SA"/>
          <w14:ligatures w14:val="none"/>
        </w:rPr>
        <w:t xml:space="preserve"> ويضمن أن لا يتم التمييز على أساس الجنس.</w:t>
      </w:r>
    </w:p>
    <w:p w14:paraId="3C8F3625"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إعداد موظفين/موظفات مؤهلين لتولي مناصب قيادية مستقبلية داخل (الشركة/المؤسسة).</w:t>
      </w:r>
      <w:r w:rsidRPr="00EA5F25">
        <w:rPr>
          <w:rFonts w:ascii="Sakkal Majalla" w:eastAsia="Times New Roman" w:hAnsi="Sakkal Majalla" w:cs="Sakkal Majalla"/>
          <w:kern w:val="0"/>
          <w:rtl/>
          <w:lang w:bidi="ar-SA"/>
          <w14:ligatures w14:val="none"/>
        </w:rPr>
        <w:t xml:space="preserve"> مع الحرص على تمثيل النساء في هذه المناصب</w:t>
      </w:r>
    </w:p>
    <w:p w14:paraId="5D1D053A"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مساعدة (الشركة/المؤسسة) في تحقيق أهدافها الاستراتيجية من خلال تحسين كفاءة وفعالية موظفيها وموظفاتها</w:t>
      </w:r>
    </w:p>
    <w:p w14:paraId="3D5E6F77"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تحفيز الموظفين/الموظفات على اكتساب مهارات جديدة والتطوير المستمر</w:t>
      </w:r>
      <w:r w:rsidRPr="00EA5F25">
        <w:rPr>
          <w:rFonts w:ascii="Sakkal Majalla" w:eastAsia="Times New Roman" w:hAnsi="Sakkal Majalla" w:cs="Sakkal Majalla"/>
          <w:kern w:val="0"/>
          <w:rtl/>
          <w:lang w:bidi="ar-SA"/>
          <w14:ligatures w14:val="none"/>
        </w:rPr>
        <w:t xml:space="preserve"> مع توفير فرص متساوية للتدريب للنساء والرجال</w:t>
      </w:r>
      <w:r w:rsidRPr="00EA5F25">
        <w:rPr>
          <w:rFonts w:ascii="Sakkal Majalla" w:hAnsi="Sakkal Majalla" w:cs="Sakkal Majalla"/>
          <w:rtl/>
        </w:rPr>
        <w:t>.</w:t>
      </w:r>
    </w:p>
    <w:p w14:paraId="6AE7098F"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تعزيز ولاء الموظفين/الموظفات وانتمائهم (للشركة/ للمؤسسة).</w:t>
      </w:r>
      <w:r w:rsidRPr="00EA5F25">
        <w:rPr>
          <w:rFonts w:ascii="Sakkal Majalla" w:eastAsia="Times New Roman" w:hAnsi="Sakkal Majalla" w:cs="Sakkal Majalla"/>
          <w:kern w:val="0"/>
          <w:rtl/>
          <w:lang w:bidi="ar-SA"/>
          <w14:ligatures w14:val="none"/>
        </w:rPr>
        <w:t xml:space="preserve"> مع خلق بيئة تحتضن التنوع والشمول.</w:t>
      </w:r>
    </w:p>
    <w:p w14:paraId="3C66B147" w14:textId="77777777" w:rsidR="008439D4" w:rsidRPr="00EA5F25" w:rsidRDefault="008439D4" w:rsidP="00893D85">
      <w:pPr>
        <w:pStyle w:val="ListParagraph"/>
        <w:numPr>
          <w:ilvl w:val="0"/>
          <w:numId w:val="209"/>
        </w:numPr>
        <w:jc w:val="left"/>
        <w:rPr>
          <w:rFonts w:ascii="Sakkal Majalla" w:hAnsi="Sakkal Majalla" w:cs="Sakkal Majalla"/>
        </w:rPr>
      </w:pPr>
      <w:r w:rsidRPr="00EA5F25">
        <w:rPr>
          <w:rFonts w:ascii="Sakkal Majalla" w:hAnsi="Sakkal Majalla" w:cs="Sakkal Majalla"/>
          <w:rtl/>
        </w:rPr>
        <w:t>خلق بيئة عمل محفزة وإيجابية.</w:t>
      </w:r>
      <w:r w:rsidRPr="00EA5F25">
        <w:rPr>
          <w:rFonts w:ascii="Sakkal Majalla" w:eastAsia="Times New Roman" w:hAnsi="Sakkal Majalla" w:cs="Sakkal Majalla"/>
          <w:kern w:val="0"/>
          <w:rtl/>
          <w:lang w:bidi="ar-SA"/>
          <w14:ligatures w14:val="none"/>
        </w:rPr>
        <w:t xml:space="preserve"> تدعم النمو المهني للموظفين والموظفات على حد سواء.</w:t>
      </w:r>
    </w:p>
    <w:p w14:paraId="4AABD439" w14:textId="77777777" w:rsidR="008439D4" w:rsidRPr="00EA5F25" w:rsidRDefault="008439D4" w:rsidP="00893D85">
      <w:pPr>
        <w:pStyle w:val="ListParagraph"/>
        <w:numPr>
          <w:ilvl w:val="0"/>
          <w:numId w:val="209"/>
        </w:numPr>
        <w:jc w:val="left"/>
        <w:rPr>
          <w:rFonts w:ascii="Sakkal Majalla" w:hAnsi="Sakkal Majalla" w:cs="Sakkal Majalla"/>
          <w:rtl/>
        </w:rPr>
      </w:pPr>
      <w:r w:rsidRPr="00EA5F25">
        <w:rPr>
          <w:rFonts w:ascii="Sakkal Majalla" w:hAnsi="Sakkal Majalla" w:cs="Sakkal Majalla"/>
          <w:rtl/>
        </w:rPr>
        <w:t>ضمان أن تكون الترقيات متسقة مع قيم وثقافة (الشركة/المؤسسة) التي تركز على الشمولية والمساواة</w:t>
      </w:r>
      <w:r w:rsidRPr="00EA5F25">
        <w:rPr>
          <w:rFonts w:ascii="Sakkal Majalla" w:hAnsi="Sakkal Majalla" w:cs="Sakkal Majalla"/>
        </w:rPr>
        <w:t>:</w:t>
      </w:r>
    </w:p>
    <w:p w14:paraId="3CF969F8" w14:textId="77777777" w:rsidR="008439D4" w:rsidRPr="00EA5F25" w:rsidRDefault="008439D4" w:rsidP="00893D85">
      <w:pPr>
        <w:pStyle w:val="NormalWeb"/>
        <w:rPr>
          <w:rFonts w:ascii="Sakkal Majalla" w:hAnsi="Sakkal Majalla" w:cs="Sakkal Majalla"/>
        </w:rPr>
      </w:pPr>
    </w:p>
    <w:p w14:paraId="47633213" w14:textId="77777777" w:rsidR="008439D4" w:rsidRPr="00EA5F25" w:rsidRDefault="008439D4" w:rsidP="00893D85">
      <w:pPr>
        <w:pStyle w:val="Heading2"/>
        <w:rPr>
          <w:rFonts w:ascii="Sakkal Majalla" w:eastAsia="Play" w:hAnsi="Sakkal Majalla" w:cs="Sakkal Majalla"/>
        </w:rPr>
      </w:pPr>
      <w:bookmarkStart w:id="8" w:name="_Toc170151891"/>
      <w:bookmarkStart w:id="9" w:name="_Toc177169995"/>
      <w:r w:rsidRPr="00EA5F25">
        <w:rPr>
          <w:rFonts w:ascii="Sakkal Majalla" w:eastAsia="Play" w:hAnsi="Sakkal Majalla" w:cs="Sakkal Majalla"/>
          <w:rtl/>
        </w:rPr>
        <w:lastRenderedPageBreak/>
        <w:t>سياسات التنوع والمساواة والشمول المرتبطة بسياسة التعويضات والمزايا</w:t>
      </w:r>
      <w:bookmarkEnd w:id="8"/>
      <w:bookmarkEnd w:id="9"/>
    </w:p>
    <w:p w14:paraId="4384DAB8" w14:textId="52249EBB" w:rsidR="008439D4" w:rsidRPr="00EA5F25" w:rsidRDefault="008439D4" w:rsidP="00893D85">
      <w:pPr>
        <w:rPr>
          <w:rFonts w:ascii="Sakkal Majalla" w:hAnsi="Sakkal Majalla" w:cs="Sakkal Majalla"/>
          <w:rtl/>
        </w:rPr>
      </w:pPr>
      <w:r w:rsidRPr="00EA5F25">
        <w:rPr>
          <w:rFonts w:ascii="Sakkal Majalla" w:hAnsi="Sakkal Majalla" w:cs="Sakkal Majalla"/>
          <w:rtl/>
        </w:rPr>
        <w:t>تلتزم مؤسستنا بتوفير بيئة عمل عادلة وشاملة تدعم التنوع والمساواة بين جميع الموظفين/الموظفات. نسعى لضمان أن يتمتع كل فرد بغض النظر عن النوع الاجتماعي بفرص متساوية في التوظيف، الترقية، والتطوير المهني، مع احترام جميع الفروقات الفردية ومنع أي شكل من أشكال التمييز أو التحرش. بما في ذلك التمييز على أساس النوع الاجتماعي تهدف هذه السياسات إلى تعزيز ثقافة عمل داعمة وآمنة تشمل جميع الموظفين والموظفات، مما يسهم في تحقيق النجاح الجماعي والاحتفاظ بأفضل المواهب. مع ضمان تمثيل النساء بشكل عادل في هذه الجهود يرجى قراءة السياسات التالية:</w:t>
      </w:r>
    </w:p>
    <w:p w14:paraId="5AC79A30" w14:textId="248F8797" w:rsidR="008439D4" w:rsidRPr="00EA5F25" w:rsidRDefault="00000000" w:rsidP="00893D85">
      <w:pPr>
        <w:pStyle w:val="ListParagraph"/>
        <w:numPr>
          <w:ilvl w:val="0"/>
          <w:numId w:val="210"/>
        </w:numPr>
        <w:jc w:val="left"/>
        <w:rPr>
          <w:rFonts w:ascii="Sakkal Majalla" w:hAnsi="Sakkal Majalla" w:cs="Sakkal Majalla"/>
          <w:b/>
          <w:color w:val="000000"/>
        </w:rPr>
      </w:pPr>
      <w:hyperlink w:anchor="_سياسة_التنوع،_الدمج" w:history="1">
        <w:r w:rsidR="00034048" w:rsidRPr="00EA5F25">
          <w:rPr>
            <w:rStyle w:val="Hyperlink"/>
            <w:rFonts w:ascii="Sakkal Majalla" w:hAnsi="Sakkal Majalla" w:cs="Sakkal Majalla"/>
            <w:b/>
            <w:bCs/>
            <w:rtl/>
          </w:rPr>
          <w:t>سياسات التنوع، الدمج والمساواة الجندرية</w:t>
        </w:r>
      </w:hyperlink>
      <w:r w:rsidR="00034048" w:rsidRPr="00EA5F25">
        <w:rPr>
          <w:rFonts w:ascii="Sakkal Majalla" w:hAnsi="Sakkal Majalla" w:cs="Sakkal Majalla"/>
          <w:rtl/>
        </w:rPr>
        <w:t>:</w:t>
      </w:r>
      <w:r w:rsidR="008439D4" w:rsidRPr="00EA5F25">
        <w:rPr>
          <w:rFonts w:ascii="Sakkal Majalla" w:hAnsi="Sakkal Majalla" w:cs="Sakkal Majalla"/>
          <w:b/>
          <w:color w:val="000000"/>
          <w:rtl/>
        </w:rPr>
        <w:t>:</w:t>
      </w:r>
    </w:p>
    <w:p w14:paraId="3672F902" w14:textId="77777777" w:rsidR="008439D4" w:rsidRPr="00EA5F25" w:rsidRDefault="008439D4" w:rsidP="00893D85">
      <w:pPr>
        <w:ind w:left="360"/>
        <w:rPr>
          <w:rFonts w:ascii="Sakkal Majalla" w:hAnsi="Sakkal Majalla" w:cs="Sakkal Majalla"/>
          <w:b/>
          <w:color w:val="000000"/>
        </w:rPr>
      </w:pPr>
      <w:r w:rsidRPr="00EA5F25">
        <w:rPr>
          <w:rFonts w:ascii="Sakkal Majalla" w:hAnsi="Sakkal Majalla" w:cs="Sakkal Majalla"/>
          <w:b/>
          <w:color w:val="000000"/>
          <w:rtl/>
        </w:rPr>
        <w:t xml:space="preserve">العلاقة بسياسة الترقيات: تضمن هذه السياسة أن تكون فرص الترقية متساوية للجميع بغض النظر عن النوع أو الخلفية الاجتماعية، </w:t>
      </w:r>
      <w:r w:rsidRPr="00EA5F25">
        <w:rPr>
          <w:rFonts w:ascii="Sakkal Majalla" w:hAnsi="Sakkal Majalla" w:cs="Sakkal Majalla"/>
          <w:rtl/>
        </w:rPr>
        <w:t>مع التركيز على تعزيز فرص ترقية النساء لضمان تمثيلهن في القيادة</w:t>
      </w:r>
      <w:r w:rsidRPr="00EA5F25">
        <w:rPr>
          <w:rFonts w:ascii="Sakkal Majalla" w:hAnsi="Sakkal Majalla" w:cs="Sakkal Majalla"/>
          <w:b/>
          <w:color w:val="000000"/>
          <w:rtl/>
        </w:rPr>
        <w:t xml:space="preserve"> مما يعزز من فرص تحقيق التنوع والعدالة في المناصب العليا.</w:t>
      </w:r>
      <w:r w:rsidRPr="00EA5F25">
        <w:rPr>
          <w:rFonts w:ascii="Sakkal Majalla" w:hAnsi="Sakkal Majalla" w:cs="Sakkal Majalla"/>
          <w:rtl/>
        </w:rPr>
        <w:t xml:space="preserve"> </w:t>
      </w:r>
    </w:p>
    <w:p w14:paraId="486640DA" w14:textId="77777777" w:rsidR="008439D4" w:rsidRPr="00EA5F25" w:rsidRDefault="00000000" w:rsidP="00893D85">
      <w:pPr>
        <w:pStyle w:val="ListParagraph"/>
        <w:numPr>
          <w:ilvl w:val="0"/>
          <w:numId w:val="210"/>
        </w:numPr>
        <w:jc w:val="left"/>
        <w:rPr>
          <w:rFonts w:ascii="Sakkal Majalla" w:hAnsi="Sakkal Majalla" w:cs="Sakkal Majalla"/>
          <w:b/>
          <w:color w:val="000000"/>
        </w:rPr>
      </w:pPr>
      <w:hyperlink w:anchor="_سياسة_المساواة_في" w:history="1">
        <w:r w:rsidR="008439D4" w:rsidRPr="00EA5F25">
          <w:rPr>
            <w:rStyle w:val="Hyperlink"/>
            <w:rFonts w:ascii="Sakkal Majalla" w:hAnsi="Sakkal Majalla" w:cs="Sakkal Majalla"/>
            <w:b/>
            <w:rtl/>
          </w:rPr>
          <w:t>المساواة بفرص العمل</w:t>
        </w:r>
      </w:hyperlink>
      <w:r w:rsidR="008439D4" w:rsidRPr="00EA5F25">
        <w:rPr>
          <w:rFonts w:ascii="Sakkal Majalla" w:hAnsi="Sakkal Majalla" w:cs="Sakkal Majalla"/>
          <w:b/>
          <w:color w:val="000000"/>
          <w:rtl/>
        </w:rPr>
        <w:t>:</w:t>
      </w:r>
    </w:p>
    <w:p w14:paraId="15D2CA6F" w14:textId="77777777" w:rsidR="008439D4" w:rsidRPr="00EA5F25" w:rsidRDefault="008439D4" w:rsidP="00893D85">
      <w:pPr>
        <w:ind w:left="360"/>
        <w:rPr>
          <w:rFonts w:ascii="Sakkal Majalla" w:hAnsi="Sakkal Majalla" w:cs="Sakkal Majalla"/>
          <w:b/>
          <w:color w:val="000000"/>
        </w:rPr>
      </w:pPr>
      <w:r w:rsidRPr="00EA5F25">
        <w:rPr>
          <w:rFonts w:ascii="Sakkal Majalla" w:hAnsi="Sakkal Majalla" w:cs="Sakkal Majalla"/>
          <w:b/>
          <w:color w:val="000000"/>
          <w:rtl/>
        </w:rPr>
        <w:t xml:space="preserve">العلاقة بسياسة الترقيات: تضمن هذه السياسة أن تكون جميع الوظائف وفرص الترقية مفتوحة ومتاحة </w:t>
      </w:r>
      <w:r w:rsidRPr="00EA5F25">
        <w:rPr>
          <w:rFonts w:ascii="Sakkal Majalla" w:hAnsi="Sakkal Majalla" w:cs="Sakkal Majalla"/>
          <w:rtl/>
        </w:rPr>
        <w:t xml:space="preserve">للرجال والنساء </w:t>
      </w:r>
      <w:r w:rsidRPr="00EA5F25">
        <w:rPr>
          <w:rFonts w:ascii="Sakkal Majalla" w:hAnsi="Sakkal Majalla" w:cs="Sakkal Majalla"/>
          <w:b/>
          <w:color w:val="000000"/>
          <w:rtl/>
        </w:rPr>
        <w:t>بشكل عادل، مما يساعد في تحقيق ترقية الموظفين/الموظفات بناءً على الجدارة وليس على أساس أي تمييز.</w:t>
      </w:r>
      <w:r w:rsidRPr="00EA5F25">
        <w:rPr>
          <w:rFonts w:ascii="Sakkal Majalla" w:hAnsi="Sakkal Majalla" w:cs="Sakkal Majalla"/>
          <w:rtl/>
        </w:rPr>
        <w:t xml:space="preserve"> مع التركيز على إزالة أي عوائق تواجه النساء في الحصول على الترقيات</w:t>
      </w:r>
    </w:p>
    <w:p w14:paraId="52ACB2A1" w14:textId="77777777" w:rsidR="008439D4" w:rsidRPr="00EA5F25" w:rsidRDefault="00000000" w:rsidP="00893D85">
      <w:pPr>
        <w:pStyle w:val="ListParagraph"/>
        <w:numPr>
          <w:ilvl w:val="0"/>
          <w:numId w:val="210"/>
        </w:numPr>
        <w:jc w:val="left"/>
        <w:rPr>
          <w:rFonts w:ascii="Sakkal Majalla" w:hAnsi="Sakkal Majalla" w:cs="Sakkal Majalla"/>
          <w:b/>
          <w:color w:val="000000"/>
        </w:rPr>
      </w:pPr>
      <w:hyperlink w:anchor="_سياسة_مكافة_التمييز" w:history="1">
        <w:r w:rsidR="008439D4" w:rsidRPr="00EA5F25">
          <w:rPr>
            <w:rStyle w:val="Hyperlink"/>
            <w:rFonts w:ascii="Sakkal Majalla" w:hAnsi="Sakkal Majalla" w:cs="Sakkal Majalla"/>
            <w:b/>
            <w:rtl/>
          </w:rPr>
          <w:t>مكافحة التمييز</w:t>
        </w:r>
      </w:hyperlink>
      <w:r w:rsidR="008439D4" w:rsidRPr="00EA5F25">
        <w:rPr>
          <w:rFonts w:ascii="Sakkal Majalla" w:hAnsi="Sakkal Majalla" w:cs="Sakkal Majalla"/>
          <w:b/>
          <w:color w:val="000000"/>
          <w:rtl/>
        </w:rPr>
        <w:t>:</w:t>
      </w:r>
    </w:p>
    <w:p w14:paraId="464DAE11" w14:textId="77777777" w:rsidR="008439D4" w:rsidRPr="00EA5F25" w:rsidRDefault="008439D4" w:rsidP="00893D85">
      <w:pPr>
        <w:ind w:left="360"/>
        <w:rPr>
          <w:rFonts w:ascii="Sakkal Majalla" w:hAnsi="Sakkal Majalla" w:cs="Sakkal Majalla"/>
          <w:rtl/>
        </w:rPr>
      </w:pPr>
      <w:r w:rsidRPr="00EA5F25">
        <w:rPr>
          <w:rFonts w:ascii="Sakkal Majalla" w:hAnsi="Sakkal Majalla" w:cs="Sakkal Majalla"/>
          <w:b/>
          <w:color w:val="000000"/>
          <w:rtl/>
        </w:rPr>
        <w:t>العلاقة بسياسة الترقيات: تساهم هذه السياسة في منع أي شكل من أشكال التمييز</w:t>
      </w:r>
      <w:r w:rsidRPr="00EA5F25">
        <w:rPr>
          <w:rFonts w:ascii="Sakkal Majalla" w:hAnsi="Sakkal Majalla" w:cs="Sakkal Majalla"/>
          <w:b/>
          <w:color w:val="000000"/>
        </w:rPr>
        <w:t xml:space="preserve"> </w:t>
      </w:r>
      <w:r w:rsidRPr="00EA5F25">
        <w:rPr>
          <w:rFonts w:ascii="Sakkal Majalla" w:hAnsi="Sakkal Majalla" w:cs="Sakkal Majalla"/>
          <w:b/>
          <w:color w:val="000000"/>
          <w:rtl/>
        </w:rPr>
        <w:t>القائم على النوع الاجتماعي في عملية الترقية، مما يضمن أن يتم تقييم جميع الموظفين/الموظفات بناءً على أدائهم وقدراتهم دون تحيز.</w:t>
      </w:r>
    </w:p>
    <w:p w14:paraId="2D1BAB60" w14:textId="3D1CAB2D" w:rsidR="008439D4" w:rsidRPr="00EA5F25" w:rsidRDefault="008439D4" w:rsidP="00893D85">
      <w:pPr>
        <w:pStyle w:val="ListParagraph"/>
        <w:numPr>
          <w:ilvl w:val="0"/>
          <w:numId w:val="210"/>
        </w:numPr>
        <w:jc w:val="left"/>
        <w:rPr>
          <w:rFonts w:ascii="Sakkal Majalla" w:eastAsia="Play" w:hAnsi="Sakkal Majalla" w:cs="Sakkal Majalla"/>
        </w:rPr>
      </w:pPr>
      <w:r w:rsidRPr="00EA5F25">
        <w:rPr>
          <w:rFonts w:ascii="Sakkal Majalla" w:eastAsia="Play" w:hAnsi="Sakkal Majalla" w:cs="Sakkal Majalla"/>
          <w:rtl/>
        </w:rPr>
        <w:t>التعامل مع شكاوى المتعلقة با</w:t>
      </w:r>
      <w:r w:rsidR="00F64FC9" w:rsidRPr="00EA5F25">
        <w:rPr>
          <w:rFonts w:ascii="Sakkal Majalla" w:eastAsia="Play" w:hAnsi="Sakkal Majalla" w:cs="Sakkal Majalla"/>
          <w:rtl/>
        </w:rPr>
        <w:t>لنوع الاجتماعي:</w:t>
      </w:r>
    </w:p>
    <w:p w14:paraId="3E40CE31" w14:textId="37D61AD5" w:rsidR="008439D4" w:rsidRPr="00EA5F25" w:rsidRDefault="008439D4" w:rsidP="00893D85">
      <w:pPr>
        <w:pStyle w:val="NormalWeb"/>
        <w:spacing w:before="100" w:beforeAutospacing="1" w:after="100" w:afterAutospacing="1" w:line="240" w:lineRule="auto"/>
        <w:jc w:val="left"/>
        <w:rPr>
          <w:rFonts w:ascii="Sakkal Majalla" w:hAnsi="Sakkal Majalla" w:cs="Sakkal Majalla"/>
          <w:b/>
          <w:color w:val="000000"/>
        </w:rPr>
      </w:pPr>
      <w:r w:rsidRPr="00EA5F25">
        <w:rPr>
          <w:rFonts w:ascii="Sakkal Majalla" w:hAnsi="Sakkal Majalla" w:cs="Sakkal Majalla"/>
          <w:b/>
          <w:color w:val="000000"/>
          <w:rtl/>
        </w:rPr>
        <w:t>العلاقة بسياسة الترقيات: توفر هذه السياسة آليات واضحة وفعالة للتعامل مع الشكاوى المتعلقة بالنوع الاجتماعي، مما يضمن معالجة أي تحيز أو تمييز محتمل في عملية الترقية، ويعزز من شعور الموظفين/الموظفات بالعدالة والإنصاف ويعطي النساء الفرصة للترقي في بيئة عمل آمنة وداعمة.</w:t>
      </w:r>
    </w:p>
    <w:p w14:paraId="5732FF3F" w14:textId="77777777" w:rsidR="008439D4" w:rsidRPr="00EA5F25" w:rsidRDefault="008439D4" w:rsidP="00893D85">
      <w:pPr>
        <w:pStyle w:val="Heading2"/>
        <w:rPr>
          <w:rFonts w:ascii="Sakkal Majalla" w:hAnsi="Sakkal Majalla" w:cs="Sakkal Majalla"/>
        </w:rPr>
      </w:pPr>
      <w:bookmarkStart w:id="10" w:name="_Toc169169162"/>
      <w:bookmarkStart w:id="11" w:name="_Toc170151892"/>
      <w:bookmarkStart w:id="12" w:name="_Toc177169996"/>
      <w:r w:rsidRPr="00EA5F25">
        <w:rPr>
          <w:rFonts w:ascii="Sakkal Majalla" w:hAnsi="Sakkal Majalla" w:cs="Sakkal Majalla"/>
          <w:rtl/>
        </w:rPr>
        <w:lastRenderedPageBreak/>
        <w:t>المرجعية (القانون)</w:t>
      </w:r>
      <w:bookmarkEnd w:id="10"/>
      <w:bookmarkEnd w:id="11"/>
      <w:bookmarkEnd w:id="12"/>
    </w:p>
    <w:p w14:paraId="5A76FEBC" w14:textId="77777777" w:rsidR="008439D4" w:rsidRPr="00EA5F25" w:rsidRDefault="008439D4" w:rsidP="00893D85">
      <w:pPr>
        <w:pStyle w:val="Style1"/>
        <w:numPr>
          <w:ilvl w:val="0"/>
          <w:numId w:val="159"/>
        </w:numPr>
        <w:spacing w:after="120"/>
        <w:rPr>
          <w:rFonts w:ascii="Sakkal Majalla" w:hAnsi="Sakkal Majalla" w:cs="Sakkal Majalla"/>
          <w:rtl/>
          <w:lang w:bidi="ar-JO"/>
        </w:rPr>
      </w:pPr>
      <w:r w:rsidRPr="00EA5F25">
        <w:rPr>
          <w:rFonts w:ascii="Sakkal Majalla" w:hAnsi="Sakkal Majalla" w:cs="Sakkal Majalla"/>
          <w:rtl/>
          <w:lang w:bidi="ar-JO"/>
        </w:rPr>
        <w:t>ترتبط السياسات والإجراءات بقانون العمل الأردني وتعديلاته رقم 8 لسنة 1996</w:t>
      </w:r>
    </w:p>
    <w:p w14:paraId="22174CE3" w14:textId="68310D93" w:rsidR="008439D4" w:rsidRPr="00EA5F25" w:rsidRDefault="008439D4" w:rsidP="00893D85">
      <w:pPr>
        <w:spacing w:line="259" w:lineRule="auto"/>
        <w:jc w:val="left"/>
        <w:rPr>
          <w:rFonts w:ascii="Sakkal Majalla" w:eastAsiaTheme="majorEastAsia" w:hAnsi="Sakkal Majalla" w:cs="Sakkal Majalla"/>
          <w:color w:val="ED7D31" w:themeColor="accent2"/>
          <w:sz w:val="32"/>
          <w:szCs w:val="32"/>
          <w:rtl/>
        </w:rPr>
      </w:pPr>
      <w:bookmarkStart w:id="13" w:name="_Toc169169163"/>
    </w:p>
    <w:p w14:paraId="72ED6B17" w14:textId="77777777" w:rsidR="008439D4" w:rsidRPr="00EA5F25" w:rsidRDefault="008439D4" w:rsidP="00893D85">
      <w:pPr>
        <w:pStyle w:val="Heading2"/>
        <w:rPr>
          <w:rFonts w:ascii="Sakkal Majalla" w:hAnsi="Sakkal Majalla" w:cs="Sakkal Majalla"/>
        </w:rPr>
      </w:pPr>
      <w:bookmarkStart w:id="14" w:name="_Toc170151893"/>
      <w:bookmarkStart w:id="15" w:name="_Toc177169997"/>
      <w:r w:rsidRPr="00EA5F25">
        <w:rPr>
          <w:rFonts w:ascii="Sakkal Majalla" w:hAnsi="Sakkal Majalla" w:cs="Sakkal Majalla"/>
          <w:rtl/>
        </w:rPr>
        <w:t>المسؤوليات والصلاحيات</w:t>
      </w:r>
      <w:bookmarkEnd w:id="13"/>
      <w:bookmarkEnd w:id="14"/>
      <w:bookmarkEnd w:id="15"/>
    </w:p>
    <w:p w14:paraId="19324E43"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تحديد الصلاحيات في تحديد الاحتياجات والتوظيف يعتمد على هيكل (الشركة/المؤسسة) وسياساتها الداخلية</w:t>
      </w:r>
      <w:r w:rsidRPr="00EA5F25">
        <w:rPr>
          <w:rFonts w:ascii="Sakkal Majalla" w:hAnsi="Sakkal Majalla" w:cs="Sakkal Majalla"/>
        </w:rPr>
        <w:t xml:space="preserve"> </w:t>
      </w:r>
      <w:r w:rsidRPr="00EA5F25">
        <w:rPr>
          <w:rFonts w:ascii="Sakkal Majalla" w:hAnsi="Sakkal Majalla" w:cs="Sakkal Majalla"/>
          <w:rtl/>
        </w:rPr>
        <w:t>التي تضمن المساواة والعدل القائمين على الشمولية والنوع الاجتماعي، يوضح الجدول رقم (29) المسؤوليات والصلاحيات لهذه السياسة.</w:t>
      </w:r>
    </w:p>
    <w:p w14:paraId="39F13263" w14:textId="77777777" w:rsidR="008439D4" w:rsidRPr="00EA5F25" w:rsidRDefault="008439D4" w:rsidP="00893D85">
      <w:pPr>
        <w:pStyle w:val="Caption"/>
        <w:rPr>
          <w:rFonts w:ascii="Sakkal Majalla" w:hAnsi="Sakkal Majalla" w:cs="Sakkal Majalla"/>
        </w:rPr>
      </w:pPr>
      <w:bookmarkStart w:id="16" w:name="_Toc170190145"/>
      <w:bookmarkStart w:id="17" w:name="_Toc170900722"/>
      <w:r w:rsidRPr="00EA5F25">
        <w:rPr>
          <w:rFonts w:ascii="Sakkal Majalla" w:hAnsi="Sakkal Majalla" w:cs="Sakkal Majalla"/>
          <w:rtl/>
        </w:rPr>
        <w:t xml:space="preserve">جدول </w:t>
      </w:r>
      <w:r w:rsidR="00000000" w:rsidRPr="00EA5F25">
        <w:rPr>
          <w:rFonts w:ascii="Sakkal Majalla" w:hAnsi="Sakkal Majalla" w:cs="Sakkal Majalla"/>
        </w:rPr>
        <w:fldChar w:fldCharType="begin"/>
      </w:r>
      <w:r w:rsidR="00000000" w:rsidRPr="00EA5F25">
        <w:rPr>
          <w:rFonts w:ascii="Sakkal Majalla" w:hAnsi="Sakkal Majalla" w:cs="Sakkal Majalla"/>
        </w:rPr>
        <w:instrText xml:space="preserve"> SEQ </w:instrText>
      </w:r>
      <w:r w:rsidR="00000000" w:rsidRPr="00EA5F25">
        <w:rPr>
          <w:rFonts w:ascii="Sakkal Majalla" w:hAnsi="Sakkal Majalla" w:cs="Sakkal Majalla"/>
          <w:rtl/>
        </w:rPr>
        <w:instrText>جدول</w:instrText>
      </w:r>
      <w:r w:rsidR="00000000" w:rsidRPr="00EA5F25">
        <w:rPr>
          <w:rFonts w:ascii="Sakkal Majalla" w:hAnsi="Sakkal Majalla" w:cs="Sakkal Majalla"/>
        </w:rPr>
        <w:instrText xml:space="preserve"> \* ARABIC </w:instrText>
      </w:r>
      <w:r w:rsidR="00000000" w:rsidRPr="00EA5F25">
        <w:rPr>
          <w:rFonts w:ascii="Sakkal Majalla" w:hAnsi="Sakkal Majalla" w:cs="Sakkal Majalla"/>
        </w:rPr>
        <w:fldChar w:fldCharType="separate"/>
      </w:r>
      <w:r w:rsidRPr="00EA5F25">
        <w:rPr>
          <w:rFonts w:ascii="Sakkal Majalla" w:hAnsi="Sakkal Majalla" w:cs="Sakkal Majalla"/>
        </w:rPr>
        <w:t>29</w:t>
      </w:r>
      <w:r w:rsidR="00000000" w:rsidRPr="00EA5F25">
        <w:rPr>
          <w:rFonts w:ascii="Sakkal Majalla" w:hAnsi="Sakkal Majalla" w:cs="Sakkal Majalla"/>
        </w:rPr>
        <w:fldChar w:fldCharType="end"/>
      </w:r>
      <w:r w:rsidRPr="00EA5F25">
        <w:rPr>
          <w:rFonts w:ascii="Sakkal Majalla" w:hAnsi="Sakkal Majalla" w:cs="Sakkal Majalla"/>
          <w:rtl/>
        </w:rPr>
        <w:t>: المسؤوليات والصلاحيات في الترقيات</w:t>
      </w:r>
      <w:bookmarkEnd w:id="16"/>
      <w:bookmarkEnd w:id="17"/>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8439D4" w:rsidRPr="00EA5F25" w14:paraId="61661624" w14:textId="77777777" w:rsidTr="00B43AFC">
        <w:tc>
          <w:tcPr>
            <w:tcW w:w="2420" w:type="dxa"/>
            <w:shd w:val="clear" w:color="auto" w:fill="DEEAF6" w:themeFill="accent1" w:themeFillTint="33"/>
          </w:tcPr>
          <w:p w14:paraId="7526D5D4"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t>المدير/ة العام</w:t>
            </w:r>
          </w:p>
        </w:tc>
        <w:tc>
          <w:tcPr>
            <w:tcW w:w="6210" w:type="dxa"/>
          </w:tcPr>
          <w:p w14:paraId="6DE62C5C" w14:textId="77777777" w:rsidR="008439D4" w:rsidRPr="00EA5F25" w:rsidRDefault="008439D4" w:rsidP="00893D85">
            <w:pPr>
              <w:rPr>
                <w:rFonts w:ascii="Sakkal Majalla" w:hAnsi="Sakkal Majalla" w:cs="Sakkal Majalla"/>
                <w:b/>
                <w:bCs/>
                <w:rtl/>
              </w:rPr>
            </w:pPr>
            <w:r w:rsidRPr="00EA5F25">
              <w:rPr>
                <w:rFonts w:ascii="Sakkal Majalla" w:hAnsi="Sakkal Majalla" w:cs="Sakkal Majalla"/>
                <w:b/>
                <w:bCs/>
                <w:rtl/>
              </w:rPr>
              <w:t>الصلاحيات والمسؤوليات:</w:t>
            </w:r>
          </w:p>
          <w:p w14:paraId="3240B97D" w14:textId="77777777" w:rsidR="008439D4" w:rsidRPr="00EA5F25" w:rsidRDefault="008439D4" w:rsidP="00893D85">
            <w:pPr>
              <w:pStyle w:val="Style1"/>
              <w:numPr>
                <w:ilvl w:val="0"/>
                <w:numId w:val="211"/>
              </w:numPr>
              <w:spacing w:after="120"/>
              <w:rPr>
                <w:rFonts w:ascii="Sakkal Majalla" w:hAnsi="Sakkal Majalla" w:cs="Sakkal Majalla"/>
                <w:lang w:bidi="ar-JO"/>
              </w:rPr>
            </w:pPr>
            <w:r w:rsidRPr="00EA5F25">
              <w:rPr>
                <w:rFonts w:ascii="Sakkal Majalla" w:hAnsi="Sakkal Majalla" w:cs="Sakkal Majalla"/>
                <w:rtl/>
                <w:lang w:bidi="ar-JO"/>
              </w:rPr>
              <w:t>الموافقة النهائية على سياسة الترقيات والتعديلات عليها.</w:t>
            </w:r>
          </w:p>
          <w:p w14:paraId="7818B1D2" w14:textId="77777777" w:rsidR="008439D4" w:rsidRPr="00EA5F25" w:rsidRDefault="008439D4" w:rsidP="00893D85">
            <w:pPr>
              <w:pStyle w:val="Style1"/>
              <w:numPr>
                <w:ilvl w:val="0"/>
                <w:numId w:val="211"/>
              </w:numPr>
              <w:spacing w:after="120"/>
              <w:rPr>
                <w:rFonts w:ascii="Sakkal Majalla" w:hAnsi="Sakkal Majalla" w:cs="Sakkal Majalla"/>
                <w:rtl/>
                <w:lang w:bidi="ar-JO"/>
              </w:rPr>
            </w:pPr>
            <w:r w:rsidRPr="00EA5F25">
              <w:rPr>
                <w:rFonts w:ascii="Sakkal Majalla" w:hAnsi="Sakkal Majalla" w:cs="Sakkal Majalla"/>
                <w:rtl/>
                <w:lang w:bidi="ar-JO"/>
              </w:rPr>
              <w:t xml:space="preserve">ضمان توافق السياسة مع الأهداف الاستراتيجية </w:t>
            </w:r>
            <w:r w:rsidRPr="00EA5F25">
              <w:rPr>
                <w:rFonts w:ascii="Sakkal Majalla" w:hAnsi="Sakkal Majalla" w:cs="Sakkal Majalla"/>
                <w:rtl/>
              </w:rPr>
              <w:t>(</w:t>
            </w:r>
            <w:r w:rsidRPr="00EA5F25">
              <w:rPr>
                <w:rFonts w:ascii="Sakkal Majalla" w:hAnsi="Sakkal Majalla" w:cs="Sakkal Majalla"/>
                <w:rtl/>
                <w:lang w:bidi="ar-JO"/>
              </w:rPr>
              <w:t>للشركة</w:t>
            </w:r>
            <w:r w:rsidRPr="00EA5F25">
              <w:rPr>
                <w:rFonts w:ascii="Sakkal Majalla" w:hAnsi="Sakkal Majalla" w:cs="Sakkal Majalla"/>
                <w:rtl/>
              </w:rPr>
              <w:t>/ لل</w:t>
            </w:r>
            <w:r w:rsidRPr="00EA5F25">
              <w:rPr>
                <w:rFonts w:ascii="Sakkal Majalla" w:hAnsi="Sakkal Majalla" w:cs="Sakkal Majalla"/>
                <w:rtl/>
                <w:lang w:bidi="ar-JO"/>
              </w:rPr>
              <w:t>مؤسسة).</w:t>
            </w:r>
          </w:p>
          <w:p w14:paraId="666AB514" w14:textId="77777777" w:rsidR="008439D4" w:rsidRPr="00EA5F25" w:rsidRDefault="008439D4" w:rsidP="00893D85">
            <w:pPr>
              <w:pStyle w:val="Style1"/>
              <w:numPr>
                <w:ilvl w:val="0"/>
                <w:numId w:val="211"/>
              </w:numPr>
              <w:spacing w:after="120" w:line="240" w:lineRule="auto"/>
              <w:rPr>
                <w:rFonts w:ascii="Sakkal Majalla" w:hAnsi="Sakkal Majalla" w:cs="Sakkal Majalla"/>
                <w:rtl/>
                <w:lang w:bidi="ar-JO"/>
              </w:rPr>
            </w:pPr>
            <w:r w:rsidRPr="00EA5F25">
              <w:rPr>
                <w:rFonts w:ascii="Sakkal Majalla" w:hAnsi="Sakkal Majalla" w:cs="Sakkal Majalla"/>
                <w:rtl/>
                <w:lang w:bidi="ar-JO"/>
              </w:rPr>
              <w:t>الإشراف على تنفيذ سياسة الترقيات وضمان توافقها مع أهداف (الشركة/المؤسسة).</w:t>
            </w:r>
          </w:p>
          <w:p w14:paraId="26B1C0C5" w14:textId="77777777" w:rsidR="008439D4" w:rsidRPr="00EA5F25" w:rsidRDefault="008439D4" w:rsidP="00893D85">
            <w:pPr>
              <w:pStyle w:val="Style1"/>
              <w:numPr>
                <w:ilvl w:val="0"/>
                <w:numId w:val="211"/>
              </w:numPr>
              <w:spacing w:after="120" w:line="240" w:lineRule="auto"/>
              <w:rPr>
                <w:rFonts w:ascii="Sakkal Majalla" w:hAnsi="Sakkal Majalla" w:cs="Sakkal Majalla"/>
                <w:rtl/>
                <w:lang w:bidi="ar-JO"/>
              </w:rPr>
            </w:pPr>
            <w:r w:rsidRPr="00EA5F25">
              <w:rPr>
                <w:rFonts w:ascii="Sakkal Majalla" w:hAnsi="Sakkal Majalla" w:cs="Sakkal Majalla"/>
                <w:rtl/>
                <w:lang w:bidi="ar-JO"/>
              </w:rPr>
              <w:t>الموافقة النهائية على قرارات الترقيات.</w:t>
            </w:r>
          </w:p>
          <w:p w14:paraId="0C3D0CC0" w14:textId="77777777" w:rsidR="008439D4" w:rsidRPr="00EA5F25" w:rsidRDefault="008439D4" w:rsidP="00893D85">
            <w:pPr>
              <w:pStyle w:val="Style1"/>
              <w:numPr>
                <w:ilvl w:val="0"/>
                <w:numId w:val="211"/>
              </w:numPr>
              <w:spacing w:after="120"/>
              <w:rPr>
                <w:rFonts w:ascii="Sakkal Majalla" w:hAnsi="Sakkal Majalla" w:cs="Sakkal Majalla"/>
                <w:lang w:bidi="ar-JO"/>
              </w:rPr>
            </w:pPr>
            <w:r w:rsidRPr="00EA5F25">
              <w:rPr>
                <w:rFonts w:ascii="Sakkal Majalla" w:hAnsi="Sakkal Majalla" w:cs="Sakkal Majalla"/>
                <w:rtl/>
                <w:lang w:bidi="ar-JO"/>
              </w:rPr>
              <w:t>دعم المبادرات التي تعزز التنوع والعدالة في الترقية وتمكين المرأة من الوصول للمناصب القيادية.</w:t>
            </w:r>
          </w:p>
          <w:p w14:paraId="1D1EEAA8" w14:textId="77777777" w:rsidR="008439D4" w:rsidRPr="00EA5F25" w:rsidRDefault="008439D4" w:rsidP="00893D85">
            <w:pPr>
              <w:pStyle w:val="Style1"/>
              <w:numPr>
                <w:ilvl w:val="0"/>
                <w:numId w:val="211"/>
              </w:numPr>
              <w:spacing w:after="120" w:line="240" w:lineRule="auto"/>
              <w:rPr>
                <w:rFonts w:ascii="Sakkal Majalla" w:hAnsi="Sakkal Majalla" w:cs="Sakkal Majalla"/>
                <w:rtl/>
                <w:lang w:bidi="ar-JO"/>
              </w:rPr>
            </w:pPr>
            <w:r w:rsidRPr="00EA5F25">
              <w:rPr>
                <w:rFonts w:ascii="Sakkal Majalla" w:hAnsi="Sakkal Majalla" w:cs="Sakkal Majalla"/>
                <w:rtl/>
                <w:lang w:bidi="ar-JO"/>
              </w:rPr>
              <w:t>التوقيع على قرارات الترقية النهائية.</w:t>
            </w:r>
          </w:p>
          <w:p w14:paraId="461CFEC1" w14:textId="77777777" w:rsidR="008439D4" w:rsidRPr="00EA5F25" w:rsidRDefault="008439D4" w:rsidP="00893D85">
            <w:pPr>
              <w:pStyle w:val="Style1"/>
              <w:numPr>
                <w:ilvl w:val="0"/>
                <w:numId w:val="211"/>
              </w:numPr>
              <w:spacing w:after="120"/>
              <w:rPr>
                <w:rFonts w:ascii="Sakkal Majalla" w:hAnsi="Sakkal Majalla" w:cs="Sakkal Majalla"/>
                <w:lang w:bidi="ar-JO"/>
              </w:rPr>
            </w:pPr>
            <w:r w:rsidRPr="00EA5F25">
              <w:rPr>
                <w:rFonts w:ascii="Sakkal Majalla" w:hAnsi="Sakkal Majalla" w:cs="Sakkal Majalla"/>
                <w:rtl/>
                <w:lang w:bidi="ar-JO"/>
              </w:rPr>
              <w:t>التدخل في حالات النزاعات أو الطعون الخاصة بالترقيات.</w:t>
            </w:r>
          </w:p>
        </w:tc>
      </w:tr>
      <w:tr w:rsidR="008439D4" w:rsidRPr="00EA5F25" w14:paraId="0DB4BB9A" w14:textId="77777777" w:rsidTr="00B43AFC">
        <w:tc>
          <w:tcPr>
            <w:tcW w:w="2420" w:type="dxa"/>
            <w:shd w:val="clear" w:color="auto" w:fill="DEEAF6" w:themeFill="accent1" w:themeFillTint="33"/>
          </w:tcPr>
          <w:p w14:paraId="7B748BDC" w14:textId="77777777" w:rsidR="003A1123" w:rsidRPr="00EA5F25" w:rsidRDefault="003A1123" w:rsidP="00893D85">
            <w:pPr>
              <w:rPr>
                <w:rFonts w:ascii="Sakkal Majalla" w:hAnsi="Sakkal Majalla" w:cs="Sakkal Majalla"/>
                <w:rtl/>
              </w:rPr>
            </w:pPr>
            <w:r w:rsidRPr="00EA5F25">
              <w:rPr>
                <w:rFonts w:ascii="Sakkal Majalla" w:hAnsi="Sakkal Majalla" w:cs="Sakkal Majalla"/>
                <w:b/>
                <w:bCs/>
                <w:rtl/>
              </w:rPr>
              <w:t>مستشار</w:t>
            </w:r>
            <w:r w:rsidRPr="00EA5F25">
              <w:rPr>
                <w:rFonts w:ascii="Sakkal Majalla" w:hAnsi="Sakkal Majalla" w:cs="Sakkal Majalla"/>
                <w:b/>
                <w:bCs/>
              </w:rPr>
              <w:t>/</w:t>
            </w:r>
            <w:r w:rsidRPr="00EA5F25">
              <w:rPr>
                <w:rFonts w:ascii="Sakkal Majalla" w:hAnsi="Sakkal Majalla" w:cs="Sakkal Majalla"/>
                <w:b/>
                <w:bCs/>
                <w:rtl/>
              </w:rPr>
              <w:t xml:space="preserve">ة الموارد البشرية </w:t>
            </w:r>
            <w:r w:rsidRPr="00EA5F25">
              <w:rPr>
                <w:rFonts w:ascii="Sakkal Majalla" w:hAnsi="Sakkal Majalla" w:cs="Sakkal Majalla"/>
                <w:rtl/>
              </w:rPr>
              <w:t xml:space="preserve">(مسؤوليات استراتيجية، بناءا على هيكل التنظيمي للشركة يمكن ان </w:t>
            </w:r>
            <w:r w:rsidRPr="00EA5F25">
              <w:rPr>
                <w:rFonts w:ascii="Sakkal Majalla" w:hAnsi="Sakkal Majalla" w:cs="Sakkal Majalla"/>
                <w:rtl/>
              </w:rPr>
              <w:lastRenderedPageBreak/>
              <w:t>تكون من مسؤوليات المدير/ة العام، مدير/ة الموارد البشرية)</w:t>
            </w:r>
          </w:p>
          <w:p w14:paraId="246C4FBA" w14:textId="4202AB5B" w:rsidR="008439D4" w:rsidRPr="00EA5F25" w:rsidRDefault="008439D4" w:rsidP="00893D85">
            <w:pPr>
              <w:rPr>
                <w:rFonts w:ascii="Sakkal Majalla" w:hAnsi="Sakkal Majalla" w:cs="Sakkal Majalla"/>
              </w:rPr>
            </w:pPr>
          </w:p>
        </w:tc>
        <w:tc>
          <w:tcPr>
            <w:tcW w:w="6210" w:type="dxa"/>
          </w:tcPr>
          <w:p w14:paraId="6A3B5494"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lastRenderedPageBreak/>
              <w:t>المسؤوليات والصلاحيات:</w:t>
            </w:r>
          </w:p>
          <w:p w14:paraId="0128B2F2" w14:textId="77777777" w:rsidR="008439D4" w:rsidRPr="00EA5F25" w:rsidRDefault="008439D4" w:rsidP="00893D85">
            <w:pPr>
              <w:pStyle w:val="Style1"/>
              <w:numPr>
                <w:ilvl w:val="0"/>
                <w:numId w:val="185"/>
              </w:numPr>
              <w:spacing w:after="120"/>
              <w:rPr>
                <w:rFonts w:ascii="Sakkal Majalla" w:hAnsi="Sakkal Majalla" w:cs="Sakkal Majalla"/>
                <w:lang w:bidi="ar-JO"/>
              </w:rPr>
            </w:pPr>
            <w:r w:rsidRPr="00EA5F25">
              <w:rPr>
                <w:rFonts w:ascii="Sakkal Majalla" w:hAnsi="Sakkal Majalla" w:cs="Sakkal Majalla"/>
                <w:rtl/>
                <w:lang w:bidi="ar-JO"/>
              </w:rPr>
              <w:t>البحث والتحليل لتحديث سياسات الترقيات وضمان استيفاءها لأحدث الممارسات والتطورات في مجال الموارد البشرية.</w:t>
            </w:r>
          </w:p>
          <w:p w14:paraId="1165A716" w14:textId="77777777" w:rsidR="008439D4" w:rsidRPr="00EA5F25" w:rsidRDefault="008439D4" w:rsidP="00893D85">
            <w:pPr>
              <w:pStyle w:val="Style1"/>
              <w:numPr>
                <w:ilvl w:val="0"/>
                <w:numId w:val="185"/>
              </w:numPr>
              <w:spacing w:after="120"/>
              <w:rPr>
                <w:rFonts w:ascii="Sakkal Majalla" w:hAnsi="Sakkal Majalla" w:cs="Sakkal Majalla"/>
                <w:lang w:bidi="ar-JO"/>
              </w:rPr>
            </w:pPr>
            <w:r w:rsidRPr="00EA5F25">
              <w:rPr>
                <w:rFonts w:ascii="Sakkal Majalla" w:hAnsi="Sakkal Majalla" w:cs="Sakkal Majalla"/>
                <w:rtl/>
                <w:lang w:bidi="ar-JO"/>
              </w:rPr>
              <w:lastRenderedPageBreak/>
              <w:t>تقديم المشورة الفعالة والاستراتيجية للإدارة العليا حول كيفية تحسين وتعزيز سياسات الترقيات لدعم أهداف (الشركة/المؤسسة) ومبادئ التنوع والدمج والمساواة.</w:t>
            </w:r>
          </w:p>
          <w:p w14:paraId="03C7C12D" w14:textId="77777777" w:rsidR="008439D4" w:rsidRPr="00EA5F25" w:rsidRDefault="008439D4" w:rsidP="00893D85">
            <w:pPr>
              <w:pStyle w:val="Style1"/>
              <w:numPr>
                <w:ilvl w:val="0"/>
                <w:numId w:val="185"/>
              </w:numPr>
              <w:spacing w:after="120"/>
              <w:rPr>
                <w:rFonts w:ascii="Sakkal Majalla" w:hAnsi="Sakkal Majalla" w:cs="Sakkal Majalla"/>
                <w:lang w:bidi="ar-JO"/>
              </w:rPr>
            </w:pPr>
            <w:r w:rsidRPr="00EA5F25">
              <w:rPr>
                <w:rFonts w:ascii="Sakkal Majalla" w:hAnsi="Sakkal Majalla" w:cs="Sakkal Majalla"/>
                <w:rtl/>
                <w:lang w:bidi="ar-JO"/>
              </w:rPr>
              <w:t>القيام بدراسات سوقية وتحليلات لفهم اتجاهات سوق العمل وتطوراته، وتحليل كيفية تأثيرها على عمليات الترقية داخل (الشركة/المؤسسة).</w:t>
            </w:r>
          </w:p>
          <w:p w14:paraId="214A9395" w14:textId="77777777" w:rsidR="008439D4" w:rsidRPr="00EA5F25" w:rsidRDefault="008439D4" w:rsidP="00893D85">
            <w:pPr>
              <w:pStyle w:val="Style1"/>
              <w:numPr>
                <w:ilvl w:val="0"/>
                <w:numId w:val="185"/>
              </w:numPr>
              <w:spacing w:after="120"/>
              <w:rPr>
                <w:rFonts w:ascii="Sakkal Majalla" w:hAnsi="Sakkal Majalla" w:cs="Sakkal Majalla"/>
                <w:lang w:bidi="ar-JO"/>
              </w:rPr>
            </w:pPr>
            <w:r w:rsidRPr="00EA5F25">
              <w:rPr>
                <w:rFonts w:ascii="Sakkal Majalla" w:hAnsi="Sakkal Majalla" w:cs="Sakkal Majalla"/>
                <w:rtl/>
                <w:lang w:bidi="ar-JO"/>
              </w:rPr>
              <w:t>استخدام البيانات المتاحة والتحليلات العميقة لتطوير وتقديم توصيات استراتيجية مبنية على الأدلة لتعزيز فعالية ونجاح سياسات الترقيات.</w:t>
            </w:r>
          </w:p>
          <w:p w14:paraId="450C8E1D" w14:textId="77777777" w:rsidR="008439D4" w:rsidRPr="00EA5F25" w:rsidRDefault="008439D4" w:rsidP="00893D85">
            <w:pPr>
              <w:pStyle w:val="Style1"/>
              <w:numPr>
                <w:ilvl w:val="0"/>
                <w:numId w:val="185"/>
              </w:numPr>
              <w:spacing w:after="120"/>
              <w:rPr>
                <w:rFonts w:ascii="Sakkal Majalla" w:hAnsi="Sakkal Majalla" w:cs="Sakkal Majalla"/>
                <w:lang w:bidi="ar-JO"/>
              </w:rPr>
            </w:pPr>
            <w:r w:rsidRPr="00EA5F25">
              <w:rPr>
                <w:rFonts w:ascii="Sakkal Majalla" w:hAnsi="Sakkal Majalla" w:cs="Sakkal Majalla"/>
                <w:rtl/>
                <w:lang w:bidi="ar-JO"/>
              </w:rPr>
              <w:t>مراجعة وتحديث سياسات الترقيات لضمان التوافق مع التشريعات واللوائح العمالية، الضريبية، والتنظيمية المحلية السارية.</w:t>
            </w:r>
          </w:p>
        </w:tc>
      </w:tr>
      <w:tr w:rsidR="008439D4" w:rsidRPr="00EA5F25" w14:paraId="5AA6634B" w14:textId="77777777" w:rsidTr="00B43AFC">
        <w:tc>
          <w:tcPr>
            <w:tcW w:w="2420" w:type="dxa"/>
            <w:shd w:val="clear" w:color="auto" w:fill="DEEAF6" w:themeFill="accent1" w:themeFillTint="33"/>
          </w:tcPr>
          <w:p w14:paraId="698DC2A2"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t>مدير/ة الموارد البشرية</w:t>
            </w:r>
          </w:p>
        </w:tc>
        <w:tc>
          <w:tcPr>
            <w:tcW w:w="6210" w:type="dxa"/>
          </w:tcPr>
          <w:p w14:paraId="7E70A9D3"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t>المسؤوليات والصلاحيات:</w:t>
            </w:r>
          </w:p>
          <w:p w14:paraId="432FEFD9"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تنفيذ السياسات والإجراءات المتعلقة بعمليات الترقيات بشكل عادل ومتسق.</w:t>
            </w:r>
          </w:p>
          <w:p w14:paraId="21113CC3"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تقديم الاستشارات والتوجيه الاستراتيجي للإدارة والموظفين/الموظفات حول عمليات الترقيات.</w:t>
            </w:r>
          </w:p>
          <w:p w14:paraId="2D54D204"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استخدام البيانات والتحليلات لتقديم توصيات استراتيجية لتحسين نظام الترقيات.</w:t>
            </w:r>
          </w:p>
          <w:p w14:paraId="2A09C0BE"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ضمان الامتثال للتشريعات العمالية والضريبية والتنظيمية المحلية والدولية.</w:t>
            </w:r>
          </w:p>
          <w:p w14:paraId="5333F1F8"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إعداد التقارير الدورية والتحليلات لتقديم تقارير للإدارة العليا حول أداء عمليات الترقيات والامتثال للسياسات.</w:t>
            </w:r>
          </w:p>
          <w:p w14:paraId="0AD692BC"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التعامل مع الشكاوى وحل النزاعات المتعلقة بعمليات الترقية بطريقة فعالة وعادلة.</w:t>
            </w:r>
          </w:p>
          <w:p w14:paraId="64C7EF64"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توفير التوجيه والدعم لفرق الموارد البشرية ومدراء الأقسام في تطبيق وفهم السياسات المتعلقة بالترقيات.</w:t>
            </w:r>
          </w:p>
          <w:p w14:paraId="6537B8E6"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t>تطوير وتقديم برامج تدريبية لزيادة الوعي والمهارات في مجال الترقيات.</w:t>
            </w:r>
          </w:p>
          <w:p w14:paraId="25BD4D23" w14:textId="77777777" w:rsidR="008439D4" w:rsidRPr="00EA5F25" w:rsidRDefault="008439D4" w:rsidP="00893D85">
            <w:pPr>
              <w:pStyle w:val="ListParagraph"/>
              <w:numPr>
                <w:ilvl w:val="0"/>
                <w:numId w:val="185"/>
              </w:numPr>
              <w:spacing w:after="0"/>
              <w:jc w:val="left"/>
              <w:rPr>
                <w:rFonts w:ascii="Sakkal Majalla" w:hAnsi="Sakkal Majalla" w:cs="Sakkal Majalla"/>
                <w:rtl/>
              </w:rPr>
            </w:pPr>
            <w:r w:rsidRPr="00EA5F25">
              <w:rPr>
                <w:rFonts w:ascii="Sakkal Majalla" w:hAnsi="Sakkal Majalla" w:cs="Sakkal Majalla"/>
                <w:rtl/>
              </w:rPr>
              <w:lastRenderedPageBreak/>
              <w:t>مراقبة ومراجعة قرارات الترقية النهائية للتأكد من التوافق مع السياسات والمعايير المحددة.</w:t>
            </w:r>
          </w:p>
          <w:p w14:paraId="6A44FBAC" w14:textId="77777777" w:rsidR="008439D4" w:rsidRPr="00EA5F25" w:rsidRDefault="008439D4" w:rsidP="00893D85">
            <w:pPr>
              <w:pStyle w:val="ListParagraph"/>
              <w:numPr>
                <w:ilvl w:val="0"/>
                <w:numId w:val="185"/>
              </w:numPr>
              <w:spacing w:after="0"/>
              <w:jc w:val="left"/>
              <w:rPr>
                <w:rFonts w:ascii="Sakkal Majalla" w:hAnsi="Sakkal Majalla" w:cs="Sakkal Majalla"/>
              </w:rPr>
            </w:pPr>
            <w:r w:rsidRPr="00EA5F25">
              <w:rPr>
                <w:rFonts w:ascii="Sakkal Majalla" w:hAnsi="Sakkal Majalla" w:cs="Sakkal Majalla"/>
                <w:rtl/>
              </w:rPr>
              <w:t>إجراء عمليات رقابية دورية لمتابعة تنفيذ السياسات وتقييم أدائها.</w:t>
            </w:r>
          </w:p>
          <w:p w14:paraId="7377EC05" w14:textId="77777777" w:rsidR="008439D4" w:rsidRPr="00EA5F25" w:rsidRDefault="008439D4" w:rsidP="00893D85">
            <w:pPr>
              <w:pStyle w:val="ListParagraph"/>
              <w:numPr>
                <w:ilvl w:val="0"/>
                <w:numId w:val="185"/>
              </w:numPr>
              <w:spacing w:after="0"/>
              <w:jc w:val="left"/>
              <w:rPr>
                <w:rFonts w:ascii="Sakkal Majalla" w:hAnsi="Sakkal Majalla" w:cs="Sakkal Majalla"/>
              </w:rPr>
            </w:pPr>
            <w:r w:rsidRPr="00EA5F25">
              <w:rPr>
                <w:rFonts w:ascii="Sakkal Majalla" w:hAnsi="Sakkal Majalla" w:cs="Sakkal Majalla"/>
                <w:rtl/>
              </w:rPr>
              <w:t>تعزيز التنوع والشمولية في عمليات الترقيات وضمان تطبيق مبادئ المساواة بين جميع الموظفين/الموظفات.</w:t>
            </w:r>
          </w:p>
        </w:tc>
      </w:tr>
      <w:tr w:rsidR="008439D4" w:rsidRPr="00EA5F25" w14:paraId="6447F856" w14:textId="77777777" w:rsidTr="00B43AFC">
        <w:tc>
          <w:tcPr>
            <w:tcW w:w="2420" w:type="dxa"/>
            <w:shd w:val="clear" w:color="auto" w:fill="DEEAF6" w:themeFill="accent1" w:themeFillTint="33"/>
          </w:tcPr>
          <w:p w14:paraId="3C3C083E"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lastRenderedPageBreak/>
              <w:t>مدراء\مديرات الإدارات والاقسام</w:t>
            </w:r>
          </w:p>
        </w:tc>
        <w:tc>
          <w:tcPr>
            <w:tcW w:w="6210" w:type="dxa"/>
          </w:tcPr>
          <w:p w14:paraId="6614FDC0"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المسؤوليات والصلاحيات:</w:t>
            </w:r>
          </w:p>
          <w:p w14:paraId="4E5796AD" w14:textId="77777777" w:rsidR="008439D4" w:rsidRPr="00EA5F25" w:rsidRDefault="008439D4" w:rsidP="00893D85">
            <w:pPr>
              <w:pStyle w:val="ListParagraph"/>
              <w:numPr>
                <w:ilvl w:val="0"/>
                <w:numId w:val="212"/>
              </w:numPr>
              <w:spacing w:after="0"/>
              <w:ind w:left="360"/>
              <w:jc w:val="left"/>
              <w:rPr>
                <w:rFonts w:ascii="Sakkal Majalla" w:hAnsi="Sakkal Majalla" w:cs="Sakkal Majalla"/>
                <w:rtl/>
              </w:rPr>
            </w:pPr>
            <w:r w:rsidRPr="00EA5F25">
              <w:rPr>
                <w:rFonts w:ascii="Sakkal Majalla" w:hAnsi="Sakkal Majalla" w:cs="Sakkal Majalla"/>
                <w:rtl/>
              </w:rPr>
              <w:t>تقييم أداء الموظفين/الموظفات بانتظام وتحديد الموظفين/الموظفات المستحقين للترقية</w:t>
            </w:r>
            <w:r w:rsidRPr="00EA5F25">
              <w:rPr>
                <w:rFonts w:ascii="Sakkal Majalla" w:hAnsi="Sakkal Majalla" w:cs="Sakkal Majalla"/>
              </w:rPr>
              <w:t>.</w:t>
            </w:r>
          </w:p>
          <w:p w14:paraId="113C4238" w14:textId="77777777" w:rsidR="008439D4" w:rsidRPr="00EA5F25" w:rsidRDefault="008439D4" w:rsidP="00893D85">
            <w:pPr>
              <w:pStyle w:val="ListParagraph"/>
              <w:numPr>
                <w:ilvl w:val="0"/>
                <w:numId w:val="212"/>
              </w:numPr>
              <w:spacing w:after="0"/>
              <w:ind w:left="360"/>
              <w:jc w:val="left"/>
              <w:rPr>
                <w:rFonts w:ascii="Sakkal Majalla" w:hAnsi="Sakkal Majalla" w:cs="Sakkal Majalla"/>
              </w:rPr>
            </w:pPr>
            <w:r w:rsidRPr="00EA5F25">
              <w:rPr>
                <w:rFonts w:ascii="Sakkal Majalla" w:hAnsi="Sakkal Majalla" w:cs="Sakkal Majalla"/>
                <w:rtl/>
              </w:rPr>
              <w:t>تنسيق عمليات الترقية بالتعاون مع فريق الموارد البشرية وضمان الامتثال للسياسات والإجراءات (للشركة/ للمؤسسة).</w:t>
            </w:r>
          </w:p>
          <w:p w14:paraId="4FC509E0" w14:textId="77777777" w:rsidR="008439D4" w:rsidRPr="00EA5F25" w:rsidRDefault="008439D4" w:rsidP="00893D85">
            <w:pPr>
              <w:pStyle w:val="ListParagraph"/>
              <w:numPr>
                <w:ilvl w:val="0"/>
                <w:numId w:val="212"/>
              </w:numPr>
              <w:spacing w:after="0"/>
              <w:ind w:left="360"/>
              <w:jc w:val="left"/>
              <w:rPr>
                <w:rFonts w:ascii="Sakkal Majalla" w:hAnsi="Sakkal Majalla" w:cs="Sakkal Majalla"/>
              </w:rPr>
            </w:pPr>
            <w:r w:rsidRPr="00EA5F25">
              <w:rPr>
                <w:rFonts w:ascii="Sakkal Majalla" w:hAnsi="Sakkal Majalla" w:cs="Sakkal Majalla"/>
                <w:rtl/>
              </w:rPr>
              <w:t>تقديم التوجيه والدعم للموظفين/للموظفات المرشحين للترقية وتحضيرهم للخطوات التالية في عملية الترقية.</w:t>
            </w:r>
          </w:p>
          <w:p w14:paraId="5518C4AB" w14:textId="77777777" w:rsidR="008439D4" w:rsidRPr="00EA5F25" w:rsidRDefault="008439D4" w:rsidP="00893D85">
            <w:pPr>
              <w:pStyle w:val="ListParagraph"/>
              <w:numPr>
                <w:ilvl w:val="0"/>
                <w:numId w:val="212"/>
              </w:numPr>
              <w:spacing w:after="0"/>
              <w:ind w:left="360"/>
              <w:jc w:val="left"/>
              <w:rPr>
                <w:rFonts w:ascii="Sakkal Majalla" w:hAnsi="Sakkal Majalla" w:cs="Sakkal Majalla"/>
                <w:rtl/>
              </w:rPr>
            </w:pPr>
            <w:r w:rsidRPr="00EA5F25">
              <w:rPr>
                <w:rFonts w:ascii="Sakkal Majalla" w:hAnsi="Sakkal Majalla" w:cs="Sakkal Majalla"/>
                <w:rtl/>
              </w:rPr>
              <w:t>التعامل بشكل فعال ومنصف مع الشكاوى والنزاعات المتعلقة بعمليات الترقية والتنوع</w:t>
            </w:r>
            <w:r w:rsidRPr="00EA5F25">
              <w:rPr>
                <w:rFonts w:ascii="Sakkal Majalla" w:hAnsi="Sakkal Majalla" w:cs="Sakkal Majalla"/>
              </w:rPr>
              <w:t>.</w:t>
            </w:r>
          </w:p>
          <w:p w14:paraId="323DBC59" w14:textId="77777777" w:rsidR="008439D4" w:rsidRPr="00EA5F25" w:rsidRDefault="008439D4" w:rsidP="00893D85">
            <w:pPr>
              <w:pStyle w:val="ListParagraph"/>
              <w:numPr>
                <w:ilvl w:val="0"/>
                <w:numId w:val="212"/>
              </w:numPr>
              <w:spacing w:after="0"/>
              <w:ind w:left="360"/>
              <w:jc w:val="left"/>
              <w:rPr>
                <w:rFonts w:ascii="Sakkal Majalla" w:hAnsi="Sakkal Majalla" w:cs="Sakkal Majalla"/>
              </w:rPr>
            </w:pPr>
            <w:r w:rsidRPr="00EA5F25">
              <w:rPr>
                <w:rFonts w:ascii="Sakkal Majalla" w:hAnsi="Sakkal Majalla" w:cs="Sakkal Majalla"/>
                <w:rtl/>
              </w:rPr>
              <w:t>حل النزاعات بطرق مهنية للحفاظ على بيئة عمل مرنة ومتساوية.</w:t>
            </w:r>
          </w:p>
          <w:p w14:paraId="056F6F36" w14:textId="77777777" w:rsidR="008439D4" w:rsidRPr="00EA5F25" w:rsidRDefault="008439D4" w:rsidP="00893D85">
            <w:pPr>
              <w:pStyle w:val="ListParagraph"/>
              <w:numPr>
                <w:ilvl w:val="0"/>
                <w:numId w:val="212"/>
              </w:numPr>
              <w:spacing w:after="0"/>
              <w:ind w:left="360"/>
              <w:jc w:val="left"/>
              <w:rPr>
                <w:rFonts w:ascii="Sakkal Majalla" w:hAnsi="Sakkal Majalla" w:cs="Sakkal Majalla"/>
                <w:rtl/>
              </w:rPr>
            </w:pPr>
            <w:r w:rsidRPr="00EA5F25">
              <w:rPr>
                <w:rFonts w:ascii="Sakkal Majalla" w:hAnsi="Sakkal Majalla" w:cs="Sakkal Majalla"/>
                <w:rtl/>
              </w:rPr>
              <w:t>تحفيز التطوير المهني وتعزيز فرص الترقية لجميع الموظفين/الموظفات بناءً على الأداء والكفاءة.</w:t>
            </w:r>
          </w:p>
          <w:p w14:paraId="1F0A2C08" w14:textId="77777777" w:rsidR="008439D4" w:rsidRPr="00EA5F25" w:rsidRDefault="008439D4" w:rsidP="00893D85">
            <w:pPr>
              <w:pStyle w:val="ListParagraph"/>
              <w:numPr>
                <w:ilvl w:val="0"/>
                <w:numId w:val="212"/>
              </w:numPr>
              <w:spacing w:after="0"/>
              <w:ind w:left="360"/>
              <w:jc w:val="left"/>
              <w:rPr>
                <w:rFonts w:ascii="Sakkal Majalla" w:hAnsi="Sakkal Majalla" w:cs="Sakkal Majalla"/>
              </w:rPr>
            </w:pPr>
            <w:r w:rsidRPr="00EA5F25">
              <w:rPr>
                <w:rFonts w:ascii="Sakkal Majalla" w:hAnsi="Sakkal Majalla" w:cs="Sakkal Majalla"/>
                <w:rtl/>
              </w:rPr>
              <w:t>تطوير استراتيجيات وبرامج لتعزيز التنوع والشمولية داخل الإدارة أو القسم، مع تعزيز الوعي والاحترام المتبادل بين الموظفين/الموظفات</w:t>
            </w:r>
            <w:r w:rsidRPr="00EA5F25">
              <w:rPr>
                <w:rFonts w:ascii="Sakkal Majalla" w:hAnsi="Sakkal Majalla" w:cs="Sakkal Majalla"/>
              </w:rPr>
              <w:t>.</w:t>
            </w:r>
          </w:p>
        </w:tc>
      </w:tr>
      <w:tr w:rsidR="008439D4" w:rsidRPr="00EA5F25" w14:paraId="41639062" w14:textId="77777777" w:rsidTr="00B43AFC">
        <w:tc>
          <w:tcPr>
            <w:tcW w:w="2420" w:type="dxa"/>
            <w:shd w:val="clear" w:color="auto" w:fill="DEEAF6" w:themeFill="accent1" w:themeFillTint="33"/>
          </w:tcPr>
          <w:p w14:paraId="380ED562"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t>الموظفون \الموظفات (القوى العاملة)</w:t>
            </w:r>
          </w:p>
        </w:tc>
        <w:tc>
          <w:tcPr>
            <w:tcW w:w="6210" w:type="dxa"/>
          </w:tcPr>
          <w:p w14:paraId="2C1CD7C9"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المسؤوليات والصلاحيات:</w:t>
            </w:r>
          </w:p>
          <w:p w14:paraId="698F02EC"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الالتزام بسياسات وإجراءات الترقيات المعتمدة من قبل (الشركة/المؤسسة)</w:t>
            </w:r>
            <w:r w:rsidRPr="00EA5F25">
              <w:rPr>
                <w:rFonts w:ascii="Sakkal Majalla" w:hAnsi="Sakkal Majalla" w:cs="Sakkal Majalla"/>
                <w:color w:val="000000"/>
              </w:rPr>
              <w:t>.</w:t>
            </w:r>
          </w:p>
          <w:p w14:paraId="2E700DD3"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تقديم المعلومات والوثائق الضرورية لإدارة الموارد البشرية لتحديث بياناتهم وتغييراتها</w:t>
            </w:r>
            <w:r w:rsidRPr="00EA5F25">
              <w:rPr>
                <w:rFonts w:ascii="Sakkal Majalla" w:hAnsi="Sakkal Majalla" w:cs="Sakkal Majalla"/>
                <w:color w:val="000000"/>
              </w:rPr>
              <w:t>.</w:t>
            </w:r>
          </w:p>
          <w:p w14:paraId="1BCF1552"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الالتزام بالمواعيد المحددة لتسليم أي طلبات أو مستندات تتعلق بالترقيات</w:t>
            </w:r>
            <w:r w:rsidRPr="00EA5F25">
              <w:rPr>
                <w:rFonts w:ascii="Sakkal Majalla" w:hAnsi="Sakkal Majalla" w:cs="Sakkal Majalla"/>
                <w:color w:val="000000"/>
              </w:rPr>
              <w:t>.</w:t>
            </w:r>
          </w:p>
          <w:p w14:paraId="7271B112"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lastRenderedPageBreak/>
              <w:t>تقديم الشكاوى أو الاستفسارات المتعلقة بالترقيات إلى الجهة المعنية في الوقت المناسب</w:t>
            </w:r>
            <w:r w:rsidRPr="00EA5F25">
              <w:rPr>
                <w:rFonts w:ascii="Sakkal Majalla" w:hAnsi="Sakkal Majalla" w:cs="Sakkal Majalla"/>
                <w:color w:val="000000"/>
              </w:rPr>
              <w:t>.</w:t>
            </w:r>
          </w:p>
          <w:p w14:paraId="0EA2E7EB"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الالتزام بالسرية وعدم الإفصاح عن معلومات شخصية أو مالية للموظفين/للموظفات لأطراف غير مخولة</w:t>
            </w:r>
            <w:r w:rsidRPr="00EA5F25">
              <w:rPr>
                <w:rFonts w:ascii="Sakkal Majalla" w:hAnsi="Sakkal Majalla" w:cs="Sakkal Majalla"/>
                <w:color w:val="000000"/>
              </w:rPr>
              <w:t>.</w:t>
            </w:r>
          </w:p>
          <w:p w14:paraId="1AA7D6E6"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تقديم التغذية الراجعة والملاحظات حول أي مشكلات أو اقتراحات لتحسين نظام الترقيات</w:t>
            </w:r>
            <w:r w:rsidRPr="00EA5F25">
              <w:rPr>
                <w:rFonts w:ascii="Sakkal Majalla" w:hAnsi="Sakkal Majalla" w:cs="Sakkal Majalla"/>
                <w:color w:val="000000"/>
              </w:rPr>
              <w:t>.</w:t>
            </w:r>
          </w:p>
          <w:p w14:paraId="33EBF5B2"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التعاون مع الإدارة وفريق العمل لضمان استيعاب المتطلبات والتغييرات في الترقيات بشكل فعال</w:t>
            </w:r>
            <w:r w:rsidRPr="00EA5F25">
              <w:rPr>
                <w:rFonts w:ascii="Sakkal Majalla" w:hAnsi="Sakkal Majalla" w:cs="Sakkal Majalla"/>
                <w:color w:val="000000"/>
              </w:rPr>
              <w:t>.</w:t>
            </w:r>
          </w:p>
          <w:p w14:paraId="7E3D73B8"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 xml:space="preserve">المساهمة في بناء جو من التعاون والتفاهم داخل الفريق لتحقيق أهداف (الشركة/المؤسسة) </w:t>
            </w:r>
          </w:p>
          <w:p w14:paraId="168D53AE"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Pr>
            </w:pPr>
            <w:r w:rsidRPr="00EA5F25">
              <w:rPr>
                <w:rFonts w:ascii="Sakkal Majalla" w:hAnsi="Sakkal Majalla" w:cs="Sakkal Majalla"/>
                <w:color w:val="000000"/>
                <w:rtl/>
              </w:rPr>
              <w:t>المشاركة في برامج التدريب والتطوير لتعزيز فرص الترقية</w:t>
            </w:r>
            <w:r w:rsidRPr="00EA5F25">
              <w:rPr>
                <w:rFonts w:ascii="Sakkal Majalla" w:hAnsi="Sakkal Majalla" w:cs="Sakkal Majalla"/>
                <w:color w:val="000000"/>
              </w:rPr>
              <w:t>.</w:t>
            </w:r>
          </w:p>
          <w:p w14:paraId="46CFFB2C"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tl/>
              </w:rPr>
            </w:pPr>
            <w:r w:rsidRPr="00EA5F25">
              <w:rPr>
                <w:rFonts w:ascii="Sakkal Majalla" w:hAnsi="Sakkal Majalla" w:cs="Sakkal Majalla"/>
                <w:color w:val="000000"/>
                <w:rtl/>
              </w:rPr>
              <w:t>المشاركة في برامج التوعية والتدريب التي تهدف الى تعزيز العدل والمساواة والدمج وعدم التمييز بناءا على الجنس في مكان العمل.</w:t>
            </w:r>
          </w:p>
          <w:p w14:paraId="33E3B355" w14:textId="77777777" w:rsidR="008439D4" w:rsidRPr="00EA5F25" w:rsidRDefault="008439D4" w:rsidP="00893D85">
            <w:pPr>
              <w:pStyle w:val="ListParagraph"/>
              <w:numPr>
                <w:ilvl w:val="0"/>
                <w:numId w:val="188"/>
              </w:numPr>
              <w:spacing w:after="0"/>
              <w:jc w:val="left"/>
              <w:rPr>
                <w:rFonts w:ascii="Sakkal Majalla" w:hAnsi="Sakkal Majalla" w:cs="Sakkal Majalla"/>
                <w:color w:val="000000"/>
              </w:rPr>
            </w:pPr>
            <w:r w:rsidRPr="00EA5F25">
              <w:rPr>
                <w:rFonts w:ascii="Sakkal Majalla" w:hAnsi="Sakkal Majalla" w:cs="Sakkal Majalla"/>
                <w:color w:val="000000"/>
                <w:rtl/>
              </w:rPr>
              <w:t>الاستفسار عن فرص الترقية والمعايير المطلوبة</w:t>
            </w:r>
            <w:r w:rsidRPr="00EA5F25">
              <w:rPr>
                <w:rFonts w:ascii="Sakkal Majalla" w:hAnsi="Sakkal Majalla" w:cs="Sakkal Majalla"/>
                <w:color w:val="000000"/>
              </w:rPr>
              <w:t>.</w:t>
            </w:r>
          </w:p>
        </w:tc>
      </w:tr>
    </w:tbl>
    <w:p w14:paraId="244F467B" w14:textId="77777777" w:rsidR="003A1123" w:rsidRPr="00EA5F25" w:rsidRDefault="003A1123" w:rsidP="00893D85">
      <w:pPr>
        <w:pStyle w:val="Heading2"/>
        <w:rPr>
          <w:rFonts w:ascii="Sakkal Majalla" w:hAnsi="Sakkal Majalla" w:cs="Sakkal Majalla"/>
          <w:rtl/>
        </w:rPr>
      </w:pPr>
      <w:bookmarkStart w:id="18" w:name="_Toc169169164"/>
      <w:bookmarkStart w:id="19" w:name="_Toc170151894"/>
    </w:p>
    <w:p w14:paraId="5B5C7865" w14:textId="77777777" w:rsidR="003A1123" w:rsidRPr="00EA5F25" w:rsidRDefault="003A1123" w:rsidP="00893D85">
      <w:pPr>
        <w:spacing w:line="259" w:lineRule="auto"/>
        <w:jc w:val="left"/>
        <w:rPr>
          <w:rFonts w:ascii="Sakkal Majalla" w:eastAsiaTheme="majorEastAsia" w:hAnsi="Sakkal Majalla" w:cs="Sakkal Majalla"/>
          <w:color w:val="ED7D31" w:themeColor="accent2"/>
          <w:sz w:val="32"/>
          <w:szCs w:val="32"/>
          <w:rtl/>
        </w:rPr>
      </w:pPr>
      <w:r w:rsidRPr="00EA5F25">
        <w:rPr>
          <w:rFonts w:ascii="Sakkal Majalla" w:hAnsi="Sakkal Majalla" w:cs="Sakkal Majalla"/>
          <w:rtl/>
        </w:rPr>
        <w:br w:type="page"/>
      </w:r>
    </w:p>
    <w:p w14:paraId="23A6C48A" w14:textId="104FAAE9" w:rsidR="008439D4" w:rsidRPr="00EA5F25" w:rsidRDefault="008439D4" w:rsidP="00893D85">
      <w:pPr>
        <w:pStyle w:val="Heading2"/>
        <w:rPr>
          <w:rFonts w:ascii="Sakkal Majalla" w:hAnsi="Sakkal Majalla" w:cs="Sakkal Majalla"/>
          <w:rtl/>
        </w:rPr>
      </w:pPr>
      <w:bookmarkStart w:id="20" w:name="_Toc177169998"/>
      <w:r w:rsidRPr="00EA5F25">
        <w:rPr>
          <w:rFonts w:ascii="Sakkal Majalla" w:hAnsi="Sakkal Majalla" w:cs="Sakkal Majalla"/>
          <w:rtl/>
        </w:rPr>
        <w:lastRenderedPageBreak/>
        <w:t>ضوابط الترقية</w:t>
      </w:r>
      <w:bookmarkEnd w:id="18"/>
      <w:bookmarkEnd w:id="19"/>
      <w:bookmarkEnd w:id="20"/>
    </w:p>
    <w:p w14:paraId="4FCE99CE" w14:textId="77777777" w:rsidR="008439D4" w:rsidRPr="00EA5F25" w:rsidRDefault="008439D4" w:rsidP="00893D85">
      <w:pPr>
        <w:pStyle w:val="ListParagraph"/>
        <w:numPr>
          <w:ilvl w:val="0"/>
          <w:numId w:val="213"/>
        </w:numPr>
        <w:jc w:val="left"/>
        <w:rPr>
          <w:rFonts w:ascii="Sakkal Majalla" w:hAnsi="Sakkal Majalla" w:cs="Sakkal Majalla"/>
        </w:rPr>
      </w:pPr>
      <w:r w:rsidRPr="00EA5F25">
        <w:rPr>
          <w:rFonts w:ascii="Sakkal Majalla" w:hAnsi="Sakkal Majalla" w:cs="Sakkal Majalla"/>
          <w:rtl/>
        </w:rPr>
        <w:t>الوظائف الشاغرة يجب أن تكون متوافقة مع خطة الموارد البشرية السنوية المعتمدة (للشركة/ للمؤسسة).</w:t>
      </w:r>
      <w:r w:rsidRPr="00EA5F25">
        <w:rPr>
          <w:rFonts w:ascii="Sakkal Majalla" w:hAnsi="Sakkal Majalla" w:cs="Sakkal Majalla"/>
          <w:rtl/>
          <w:lang w:bidi="ar-SA"/>
        </w:rPr>
        <w:t xml:space="preserve"> مع ضمان أن يتم توفير فرص الترقية بشكل عادل ومتساوٍ للموظفين والموظفات على حد سواء</w:t>
      </w:r>
    </w:p>
    <w:p w14:paraId="43EF4C1A" w14:textId="77777777" w:rsidR="008439D4" w:rsidRPr="00EA5F25" w:rsidRDefault="008439D4" w:rsidP="00893D85">
      <w:pPr>
        <w:pStyle w:val="ListParagraph"/>
        <w:numPr>
          <w:ilvl w:val="0"/>
          <w:numId w:val="213"/>
        </w:numPr>
        <w:jc w:val="left"/>
        <w:rPr>
          <w:rFonts w:ascii="Sakkal Majalla" w:hAnsi="Sakkal Majalla" w:cs="Sakkal Majalla"/>
        </w:rPr>
      </w:pPr>
      <w:r w:rsidRPr="00EA5F25">
        <w:rPr>
          <w:rFonts w:ascii="Sakkal Majalla" w:hAnsi="Sakkal Majalla" w:cs="Sakkal Majalla"/>
          <w:rtl/>
        </w:rPr>
        <w:t>توفر ميزانية للترقيات.</w:t>
      </w:r>
      <w:bookmarkStart w:id="21" w:name="_Hlk169159631"/>
      <w:r w:rsidRPr="00EA5F25">
        <w:rPr>
          <w:rFonts w:ascii="Sakkal Majalla" w:eastAsia="Times New Roman" w:hAnsi="Sakkal Majalla" w:cs="Sakkal Majalla"/>
          <w:kern w:val="0"/>
          <w:rtl/>
          <w:lang w:bidi="ar-SA"/>
          <w14:ligatures w14:val="none"/>
        </w:rPr>
        <w:t xml:space="preserve"> مع الأخذ بعين الاعتبار تخصيص الموارد لدعم ترقية النساء بما يضمن تمثيلهن في المناصب العليا</w:t>
      </w:r>
    </w:p>
    <w:p w14:paraId="4E475A3C" w14:textId="77777777" w:rsidR="008439D4" w:rsidRPr="00EA5F25" w:rsidRDefault="008439D4" w:rsidP="00893D85">
      <w:pPr>
        <w:pStyle w:val="ListParagraph"/>
        <w:numPr>
          <w:ilvl w:val="0"/>
          <w:numId w:val="213"/>
        </w:numPr>
        <w:jc w:val="left"/>
        <w:rPr>
          <w:rFonts w:ascii="Sakkal Majalla" w:hAnsi="Sakkal Majalla" w:cs="Sakkal Majalla"/>
          <w:rtl/>
        </w:rPr>
      </w:pPr>
      <w:r w:rsidRPr="00EA5F25">
        <w:rPr>
          <w:rFonts w:ascii="Sakkal Majalla" w:hAnsi="Sakkal Majalla" w:cs="Sakkal Majalla"/>
          <w:rtl/>
        </w:rPr>
        <w:t>الترقيات يمكن ان تكون لوظائف شاغرة حاليا او لوظائف مستحدثة نتيجة لإعادة هيكلة معتمدة لإدارات او اقسام او وظائف.</w:t>
      </w:r>
      <w:r w:rsidRPr="00EA5F25">
        <w:rPr>
          <w:rFonts w:ascii="Sakkal Majalla" w:eastAsia="Times New Roman" w:hAnsi="Sakkal Majalla" w:cs="Sakkal Majalla"/>
          <w:kern w:val="0"/>
          <w:rtl/>
          <w:lang w:bidi="ar-SA"/>
          <w14:ligatures w14:val="none"/>
        </w:rPr>
        <w:t xml:space="preserve"> مع مراعاة أن تكون هذه الفرص مفتوحة بالتساوي للنساء والرجال</w:t>
      </w:r>
    </w:p>
    <w:p w14:paraId="225D9301" w14:textId="77777777" w:rsidR="008439D4" w:rsidRPr="00EA5F25" w:rsidRDefault="008439D4" w:rsidP="00893D85">
      <w:pPr>
        <w:pStyle w:val="ListParagraph"/>
        <w:numPr>
          <w:ilvl w:val="0"/>
          <w:numId w:val="213"/>
        </w:numPr>
        <w:jc w:val="left"/>
        <w:rPr>
          <w:rFonts w:ascii="Sakkal Majalla" w:hAnsi="Sakkal Majalla" w:cs="Sakkal Majalla"/>
        </w:rPr>
      </w:pPr>
      <w:r w:rsidRPr="00EA5F25">
        <w:rPr>
          <w:rFonts w:ascii="Sakkal Majalla" w:hAnsi="Sakkal Majalla" w:cs="Sakkal Majalla"/>
          <w:rtl/>
        </w:rPr>
        <w:t>الترقية سوآءا لوظيفة شاغرة او لوظيفة مستحدثة شاغره:</w:t>
      </w:r>
    </w:p>
    <w:p w14:paraId="7ADD53B8" w14:textId="77777777" w:rsidR="008439D4" w:rsidRPr="00EA5F25" w:rsidRDefault="008439D4" w:rsidP="00893D85">
      <w:pPr>
        <w:pStyle w:val="ListParagraph"/>
        <w:numPr>
          <w:ilvl w:val="0"/>
          <w:numId w:val="215"/>
        </w:numPr>
        <w:jc w:val="left"/>
        <w:rPr>
          <w:rFonts w:ascii="Sakkal Majalla" w:hAnsi="Sakkal Majalla" w:cs="Sakkal Majalla"/>
        </w:rPr>
      </w:pPr>
      <w:r w:rsidRPr="00EA5F25">
        <w:rPr>
          <w:rFonts w:ascii="Sakkal Majalla" w:hAnsi="Sakkal Majalla" w:cs="Sakkal Majalla"/>
          <w:rtl/>
        </w:rPr>
        <w:t>ان تكون الترقية لدرجة تالية مباشرة</w:t>
      </w:r>
    </w:p>
    <w:p w14:paraId="17E1A931" w14:textId="77777777" w:rsidR="008439D4" w:rsidRPr="00EA5F25" w:rsidRDefault="008439D4" w:rsidP="00893D85">
      <w:pPr>
        <w:pStyle w:val="ListParagraph"/>
        <w:numPr>
          <w:ilvl w:val="0"/>
          <w:numId w:val="215"/>
        </w:numPr>
        <w:jc w:val="left"/>
        <w:rPr>
          <w:rFonts w:ascii="Sakkal Majalla" w:hAnsi="Sakkal Majalla" w:cs="Sakkal Majalla"/>
        </w:rPr>
      </w:pPr>
      <w:r w:rsidRPr="00EA5F25">
        <w:rPr>
          <w:rFonts w:ascii="Sakkal Majalla" w:hAnsi="Sakkal Majalla" w:cs="Sakkal Majalla"/>
          <w:rtl/>
        </w:rPr>
        <w:t>استيفاء المرشحين للترقية معايير الترقي المطلوبة بما لا يتأثر بالجنس أو العرق أو الدين</w:t>
      </w:r>
      <w:r w:rsidRPr="00EA5F25">
        <w:rPr>
          <w:rFonts w:ascii="Sakkal Majalla" w:eastAsia="Times New Roman" w:hAnsi="Sakkal Majalla" w:cs="Sakkal Majalla"/>
          <w:kern w:val="0"/>
          <w:rtl/>
          <w:lang w:bidi="ar-SA"/>
          <w14:ligatures w14:val="none"/>
        </w:rPr>
        <w:t xml:space="preserve"> مع ضمان عدم وجود تحيز ضد النساء في عملية التقييم</w:t>
      </w:r>
    </w:p>
    <w:bookmarkEnd w:id="21"/>
    <w:p w14:paraId="47246D47" w14:textId="77777777" w:rsidR="008439D4" w:rsidRPr="00EA5F25" w:rsidRDefault="008439D4" w:rsidP="00893D85">
      <w:pPr>
        <w:pStyle w:val="ListParagraph"/>
        <w:numPr>
          <w:ilvl w:val="0"/>
          <w:numId w:val="213"/>
        </w:numPr>
        <w:jc w:val="left"/>
        <w:rPr>
          <w:rFonts w:ascii="Sakkal Majalla" w:hAnsi="Sakkal Majalla" w:cs="Sakkal Majalla"/>
          <w:rtl/>
        </w:rPr>
      </w:pPr>
      <w:r w:rsidRPr="00EA5F25">
        <w:rPr>
          <w:rFonts w:ascii="Sakkal Majalla" w:hAnsi="Sakkal Majalla" w:cs="Sakkal Majalla"/>
          <w:rtl/>
        </w:rPr>
        <w:t>صدور قرار الترقية بموافقة:</w:t>
      </w:r>
    </w:p>
    <w:p w14:paraId="5B812AA3" w14:textId="77777777" w:rsidR="008439D4" w:rsidRPr="00EA5F25" w:rsidRDefault="008439D4" w:rsidP="00893D85">
      <w:pPr>
        <w:pStyle w:val="ListParagraph"/>
        <w:numPr>
          <w:ilvl w:val="0"/>
          <w:numId w:val="214"/>
        </w:numPr>
        <w:jc w:val="left"/>
        <w:rPr>
          <w:rFonts w:ascii="Sakkal Majalla" w:hAnsi="Sakkal Majalla" w:cs="Sakkal Majalla"/>
          <w:rtl/>
        </w:rPr>
      </w:pPr>
      <w:r w:rsidRPr="00EA5F25">
        <w:rPr>
          <w:rFonts w:ascii="Sakkal Majalla" w:hAnsi="Sakkal Majalla" w:cs="Sakkal Majalla"/>
          <w:rtl/>
        </w:rPr>
        <w:t>المدير/ة العام بناءا على تنسيب مدير/ة الموارد البشرية بالتنسيق مع مدراء الدوائر والاقسام لموظفي الدرجات الأخرى</w:t>
      </w:r>
      <w:r w:rsidRPr="00EA5F25">
        <w:rPr>
          <w:rFonts w:ascii="Sakkal Majalla" w:eastAsia="Times New Roman" w:hAnsi="Sakkal Majalla" w:cs="Sakkal Majalla"/>
          <w:kern w:val="0"/>
          <w:rtl/>
          <w:lang w:bidi="ar-SA"/>
          <w14:ligatures w14:val="none"/>
        </w:rPr>
        <w:t xml:space="preserve"> مع التأكيد على إشراك النساء في هذه القرارات لضمان تمثيلهن في العملية</w:t>
      </w:r>
      <w:r w:rsidRPr="00EA5F25">
        <w:rPr>
          <w:rFonts w:ascii="Sakkal Majalla" w:hAnsi="Sakkal Majalla" w:cs="Sakkal Majalla"/>
          <w:rtl/>
        </w:rPr>
        <w:t>.</w:t>
      </w:r>
    </w:p>
    <w:p w14:paraId="250F75D9" w14:textId="77777777" w:rsidR="003A1123" w:rsidRPr="00EA5F25" w:rsidRDefault="008439D4" w:rsidP="00893D85">
      <w:pPr>
        <w:pStyle w:val="ListParagraph"/>
        <w:numPr>
          <w:ilvl w:val="0"/>
          <w:numId w:val="213"/>
        </w:numPr>
        <w:jc w:val="left"/>
        <w:rPr>
          <w:rFonts w:ascii="Sakkal Majalla" w:hAnsi="Sakkal Majalla" w:cs="Sakkal Majalla"/>
        </w:rPr>
      </w:pPr>
      <w:r w:rsidRPr="00EA5F25">
        <w:rPr>
          <w:rFonts w:ascii="Sakkal Majalla" w:hAnsi="Sakkal Majalla" w:cs="Sakkal Majalla"/>
          <w:rtl/>
        </w:rPr>
        <w:t>تعتبر الترقية نافذة من تاريخ صدور القرار بها، ولا يجوز منح أية ترقية بأثر رجعي</w:t>
      </w:r>
      <w:r w:rsidRPr="00EA5F25">
        <w:rPr>
          <w:rFonts w:ascii="Sakkal Majalla" w:eastAsia="Times New Roman" w:hAnsi="Sakkal Majalla" w:cs="Sakkal Majalla"/>
          <w:kern w:val="0"/>
          <w:rtl/>
          <w:lang w:bidi="ar-SA"/>
          <w14:ligatures w14:val="none"/>
        </w:rPr>
        <w:t xml:space="preserve"> مع التأكيد على أن هذه السياسة تطبق بالتساوي على الموظفين والموظفات</w:t>
      </w:r>
    </w:p>
    <w:p w14:paraId="0C335CE1" w14:textId="5597366A" w:rsidR="008439D4" w:rsidRPr="00EA5F25" w:rsidRDefault="008439D4" w:rsidP="00893D85">
      <w:pPr>
        <w:pStyle w:val="ListParagraph"/>
        <w:numPr>
          <w:ilvl w:val="0"/>
          <w:numId w:val="213"/>
        </w:numPr>
        <w:jc w:val="left"/>
        <w:rPr>
          <w:rFonts w:ascii="Sakkal Majalla" w:hAnsi="Sakkal Majalla" w:cs="Sakkal Majalla"/>
        </w:rPr>
      </w:pPr>
      <w:r w:rsidRPr="00EA5F25">
        <w:rPr>
          <w:rFonts w:ascii="Sakkal Majalla" w:hAnsi="Sakkal Majalla" w:cs="Sakkal Majalla"/>
          <w:rtl/>
        </w:rPr>
        <w:t>يتم تعديل راتب ووضع الموظف/الموظفة الذي تمت ترقيته وفقا لسلم الرواتب المعتمد ويستحق الموظف الذي تمت ترقيته أو ترقيتها راتب ومزايا الوظيفة الجديدة من تاريخ الترقية. مع ضمان عدم وجود فجوات في الرواتب بين الرجال والنساء في المناصب المماثلة</w:t>
      </w:r>
    </w:p>
    <w:p w14:paraId="00EEFFA1" w14:textId="77777777" w:rsidR="003A1123" w:rsidRPr="00EA5F25" w:rsidRDefault="003A1123" w:rsidP="00893D85">
      <w:pPr>
        <w:spacing w:line="259" w:lineRule="auto"/>
        <w:jc w:val="left"/>
        <w:rPr>
          <w:rFonts w:ascii="Sakkal Majalla" w:eastAsiaTheme="majorEastAsia" w:hAnsi="Sakkal Majalla" w:cs="Sakkal Majalla"/>
          <w:color w:val="ED7D31" w:themeColor="accent2"/>
          <w:sz w:val="32"/>
          <w:szCs w:val="32"/>
          <w:rtl/>
        </w:rPr>
      </w:pPr>
      <w:bookmarkStart w:id="22" w:name="_Toc169169165"/>
      <w:bookmarkStart w:id="23" w:name="_Toc170151895"/>
      <w:r w:rsidRPr="00EA5F25">
        <w:rPr>
          <w:rFonts w:ascii="Sakkal Majalla" w:hAnsi="Sakkal Majalla" w:cs="Sakkal Majalla"/>
          <w:rtl/>
        </w:rPr>
        <w:br w:type="page"/>
      </w:r>
    </w:p>
    <w:p w14:paraId="297EE2E8" w14:textId="5D28CA8A" w:rsidR="008439D4" w:rsidRPr="00EA5F25" w:rsidRDefault="008439D4" w:rsidP="00893D85">
      <w:pPr>
        <w:pStyle w:val="Heading2"/>
        <w:rPr>
          <w:rFonts w:ascii="Sakkal Majalla" w:hAnsi="Sakkal Majalla" w:cs="Sakkal Majalla"/>
        </w:rPr>
      </w:pPr>
      <w:bookmarkStart w:id="24" w:name="_Toc177169999"/>
      <w:r w:rsidRPr="00EA5F25">
        <w:rPr>
          <w:rFonts w:ascii="Sakkal Majalla" w:hAnsi="Sakkal Majalla" w:cs="Sakkal Majalla"/>
          <w:rtl/>
        </w:rPr>
        <w:lastRenderedPageBreak/>
        <w:t>الإجراءات:</w:t>
      </w:r>
      <w:bookmarkEnd w:id="22"/>
      <w:bookmarkEnd w:id="23"/>
      <w:bookmarkEnd w:id="24"/>
    </w:p>
    <w:p w14:paraId="6740A900" w14:textId="0EC588E9" w:rsidR="008439D4" w:rsidRPr="00EA5F25" w:rsidRDefault="008439D4" w:rsidP="00893D85">
      <w:pPr>
        <w:pStyle w:val="ListParagraph"/>
        <w:numPr>
          <w:ilvl w:val="0"/>
          <w:numId w:val="213"/>
        </w:numPr>
        <w:jc w:val="left"/>
        <w:rPr>
          <w:rFonts w:ascii="Sakkal Majalla" w:hAnsi="Sakkal Majalla" w:cs="Sakkal Majalla"/>
          <w:rtl/>
        </w:rPr>
      </w:pPr>
      <w:r w:rsidRPr="00EA5F25">
        <w:rPr>
          <w:rFonts w:ascii="Sakkal Majalla" w:hAnsi="Sakkal Majalla" w:cs="Sakkal Majalla"/>
          <w:rtl/>
        </w:rPr>
        <w:t>هي الخطوات التي يتم اتخاذها لتنفيذ السياسات والاستراتيجيات المتعلقة بالترقيات بما تتضمنه من زيادة الراتب او غيرها</w:t>
      </w:r>
      <w:r w:rsidRPr="00EA5F25">
        <w:rPr>
          <w:rFonts w:ascii="Sakkal Majalla" w:eastAsia="Times New Roman" w:hAnsi="Sakkal Majalla" w:cs="Sakkal Majalla"/>
          <w:kern w:val="0"/>
          <w:rtl/>
          <w:lang w:bidi="ar-SA"/>
          <w14:ligatures w14:val="none"/>
        </w:rPr>
        <w:t xml:space="preserve"> على أن هذه السياسة </w:t>
      </w:r>
      <w:r w:rsidRPr="00EA5F25">
        <w:rPr>
          <w:rFonts w:ascii="Sakkal Majalla" w:eastAsia="Times New Roman" w:hAnsi="Sakkal Majalla" w:cs="Sakkal Majalla"/>
          <w:kern w:val="0"/>
          <w:rtl/>
          <w14:ligatures w14:val="none"/>
        </w:rPr>
        <w:t xml:space="preserve">شمولية </w:t>
      </w:r>
      <w:r w:rsidRPr="00EA5F25">
        <w:rPr>
          <w:rFonts w:ascii="Sakkal Majalla" w:eastAsia="Times New Roman" w:hAnsi="Sakkal Majalla" w:cs="Sakkal Majalla"/>
          <w:kern w:val="0"/>
          <w:rtl/>
          <w:lang w:bidi="ar-SA"/>
          <w14:ligatures w14:val="none"/>
        </w:rPr>
        <w:t>تطبق بالتساوي على الموظفين والموظفات</w:t>
      </w:r>
      <w:r w:rsidR="003A1123" w:rsidRPr="00EA5F25">
        <w:rPr>
          <w:rFonts w:ascii="Sakkal Majalla" w:eastAsia="Times New Roman" w:hAnsi="Sakkal Majalla" w:cs="Sakkal Majalla"/>
          <w:kern w:val="0"/>
          <w:rtl/>
          <w:lang w:bidi="ar-SA"/>
          <w14:ligatures w14:val="none"/>
        </w:rPr>
        <w:t>.</w:t>
      </w:r>
      <w:r w:rsidRPr="00EA5F25">
        <w:rPr>
          <w:rFonts w:ascii="Sakkal Majalla" w:hAnsi="Sakkal Majalla" w:cs="Sakkal Majalla"/>
          <w:rtl/>
        </w:rPr>
        <w:t xml:space="preserve"> يوضح الجدول رقم (30) إجراءات الترقيات</w:t>
      </w:r>
      <w:r w:rsidR="003A1123" w:rsidRPr="00EA5F25">
        <w:rPr>
          <w:rFonts w:ascii="Sakkal Majalla" w:hAnsi="Sakkal Majalla" w:cs="Sakkal Majalla"/>
          <w:rtl/>
        </w:rPr>
        <w:t>.</w:t>
      </w:r>
    </w:p>
    <w:p w14:paraId="36A0474F" w14:textId="77777777" w:rsidR="008439D4" w:rsidRPr="00EA5F25" w:rsidRDefault="008439D4" w:rsidP="00893D85">
      <w:pPr>
        <w:pStyle w:val="Caption"/>
        <w:rPr>
          <w:rFonts w:ascii="Sakkal Majalla" w:hAnsi="Sakkal Majalla" w:cs="Sakkal Majalla"/>
        </w:rPr>
      </w:pPr>
      <w:bookmarkStart w:id="25" w:name="_Toc170190146"/>
      <w:bookmarkStart w:id="26" w:name="_Toc170900723"/>
      <w:r w:rsidRPr="00EA5F25">
        <w:rPr>
          <w:rFonts w:ascii="Sakkal Majalla" w:hAnsi="Sakkal Majalla" w:cs="Sakkal Majalla"/>
          <w:rtl/>
        </w:rPr>
        <w:t xml:space="preserve">جدول </w:t>
      </w:r>
      <w:r w:rsidR="00000000" w:rsidRPr="00EA5F25">
        <w:rPr>
          <w:rFonts w:ascii="Sakkal Majalla" w:hAnsi="Sakkal Majalla" w:cs="Sakkal Majalla"/>
        </w:rPr>
        <w:fldChar w:fldCharType="begin"/>
      </w:r>
      <w:r w:rsidR="00000000" w:rsidRPr="00EA5F25">
        <w:rPr>
          <w:rFonts w:ascii="Sakkal Majalla" w:hAnsi="Sakkal Majalla" w:cs="Sakkal Majalla"/>
        </w:rPr>
        <w:instrText xml:space="preserve"> SEQ </w:instrText>
      </w:r>
      <w:r w:rsidR="00000000" w:rsidRPr="00EA5F25">
        <w:rPr>
          <w:rFonts w:ascii="Sakkal Majalla" w:hAnsi="Sakkal Majalla" w:cs="Sakkal Majalla"/>
          <w:rtl/>
        </w:rPr>
        <w:instrText>جدول</w:instrText>
      </w:r>
      <w:r w:rsidR="00000000" w:rsidRPr="00EA5F25">
        <w:rPr>
          <w:rFonts w:ascii="Sakkal Majalla" w:hAnsi="Sakkal Majalla" w:cs="Sakkal Majalla"/>
        </w:rPr>
        <w:instrText xml:space="preserve"> \* ARABIC </w:instrText>
      </w:r>
      <w:r w:rsidR="00000000" w:rsidRPr="00EA5F25">
        <w:rPr>
          <w:rFonts w:ascii="Sakkal Majalla" w:hAnsi="Sakkal Majalla" w:cs="Sakkal Majalla"/>
        </w:rPr>
        <w:fldChar w:fldCharType="separate"/>
      </w:r>
      <w:r w:rsidRPr="00EA5F25">
        <w:rPr>
          <w:rFonts w:ascii="Sakkal Majalla" w:hAnsi="Sakkal Majalla" w:cs="Sakkal Majalla"/>
        </w:rPr>
        <w:t>30</w:t>
      </w:r>
      <w:r w:rsidR="00000000" w:rsidRPr="00EA5F25">
        <w:rPr>
          <w:rFonts w:ascii="Sakkal Majalla" w:hAnsi="Sakkal Majalla" w:cs="Sakkal Majalla"/>
        </w:rPr>
        <w:fldChar w:fldCharType="end"/>
      </w:r>
      <w:r w:rsidRPr="00EA5F25">
        <w:rPr>
          <w:rFonts w:ascii="Sakkal Majalla" w:hAnsi="Sakkal Majalla" w:cs="Sakkal Majalla"/>
          <w:rtl/>
        </w:rPr>
        <w:t>: إجراءات الترقيات</w:t>
      </w:r>
      <w:bookmarkEnd w:id="25"/>
      <w:bookmarkEnd w:id="26"/>
    </w:p>
    <w:tbl>
      <w:tblPr>
        <w:bidiVisual/>
        <w:tblW w:w="9993"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4836"/>
        <w:gridCol w:w="2160"/>
        <w:gridCol w:w="2514"/>
      </w:tblGrid>
      <w:tr w:rsidR="008439D4" w:rsidRPr="00EA5F25" w14:paraId="60218E79" w14:textId="77777777" w:rsidTr="00B43AFC">
        <w:tc>
          <w:tcPr>
            <w:tcW w:w="4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DDC612A" w14:textId="77777777" w:rsidR="008439D4" w:rsidRPr="00EA5F25" w:rsidRDefault="008439D4" w:rsidP="00893D85">
            <w:pPr>
              <w:rPr>
                <w:rFonts w:ascii="Sakkal Majalla" w:hAnsi="Sakkal Majalla" w:cs="Sakkal Majalla"/>
                <w:color w:val="FFFFFF" w:themeColor="background1"/>
              </w:rPr>
            </w:pPr>
            <w:bookmarkStart w:id="27" w:name="_Hlk171231975"/>
            <w:r w:rsidRPr="00EA5F25">
              <w:rPr>
                <w:rFonts w:ascii="Sakkal Majalla" w:hAnsi="Sakkal Majalla" w:cs="Sakkal Majalla"/>
                <w:b/>
                <w:color w:val="FFFFFF" w:themeColor="background1"/>
                <w:rtl/>
              </w:rPr>
              <w:t>م</w:t>
            </w:r>
          </w:p>
        </w:tc>
        <w:tc>
          <w:tcPr>
            <w:tcW w:w="4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A885C54" w14:textId="77777777" w:rsidR="008439D4" w:rsidRPr="00EA5F25" w:rsidRDefault="008439D4" w:rsidP="00893D85">
            <w:pPr>
              <w:rPr>
                <w:rFonts w:ascii="Sakkal Majalla" w:hAnsi="Sakkal Majalla" w:cs="Sakkal Majalla"/>
                <w:b/>
                <w:color w:val="FFFFFF" w:themeColor="background1"/>
              </w:rPr>
            </w:pPr>
            <w:r w:rsidRPr="00EA5F25">
              <w:rPr>
                <w:rFonts w:ascii="Sakkal Majalla" w:hAnsi="Sakkal Majalla" w:cs="Sakkal Majalla"/>
                <w:b/>
                <w:color w:val="FFFFFF" w:themeColor="background1"/>
                <w:rtl/>
              </w:rPr>
              <w:t>الاجراء</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C4AD4B6" w14:textId="77777777" w:rsidR="008439D4" w:rsidRPr="00EA5F25" w:rsidRDefault="008439D4" w:rsidP="00893D85">
            <w:pPr>
              <w:rPr>
                <w:rFonts w:ascii="Sakkal Majalla" w:hAnsi="Sakkal Majalla" w:cs="Sakkal Majalla"/>
                <w:b/>
                <w:color w:val="FFFFFF" w:themeColor="background1"/>
              </w:rPr>
            </w:pPr>
            <w:r w:rsidRPr="00EA5F25">
              <w:rPr>
                <w:rFonts w:ascii="Sakkal Majalla" w:hAnsi="Sakkal Majalla" w:cs="Sakkal Majalla"/>
                <w:b/>
                <w:color w:val="FFFFFF" w:themeColor="background1"/>
                <w:rtl/>
              </w:rPr>
              <w:t>الوحدة التنظيمية</w:t>
            </w:r>
          </w:p>
        </w:tc>
        <w:tc>
          <w:tcPr>
            <w:tcW w:w="2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DCF2DED" w14:textId="77777777" w:rsidR="008439D4" w:rsidRPr="00EA5F25" w:rsidRDefault="008439D4" w:rsidP="00893D85">
            <w:pPr>
              <w:rPr>
                <w:rFonts w:ascii="Sakkal Majalla" w:hAnsi="Sakkal Majalla" w:cs="Sakkal Majalla"/>
                <w:b/>
                <w:color w:val="FFFFFF" w:themeColor="background1"/>
              </w:rPr>
            </w:pPr>
            <w:r w:rsidRPr="00EA5F25">
              <w:rPr>
                <w:rFonts w:ascii="Sakkal Majalla" w:hAnsi="Sakkal Majalla" w:cs="Sakkal Majalla"/>
                <w:b/>
                <w:color w:val="FFFFFF" w:themeColor="background1"/>
                <w:rtl/>
              </w:rPr>
              <w:t>المسؤولية</w:t>
            </w:r>
          </w:p>
        </w:tc>
      </w:tr>
      <w:tr w:rsidR="008439D4" w:rsidRPr="00EA5F25" w14:paraId="209820CC" w14:textId="77777777" w:rsidTr="00B43AFC">
        <w:tc>
          <w:tcPr>
            <w:tcW w:w="483" w:type="dxa"/>
            <w:tcBorders>
              <w:top w:val="single" w:sz="4" w:space="0" w:color="FFFFFF" w:themeColor="background1"/>
            </w:tcBorders>
            <w:shd w:val="clear" w:color="auto" w:fill="DEEAF6" w:themeFill="accent1" w:themeFillTint="33"/>
          </w:tcPr>
          <w:p w14:paraId="0263ACB3" w14:textId="77777777" w:rsidR="008439D4" w:rsidRPr="00EA5F25" w:rsidRDefault="008439D4" w:rsidP="00893D85">
            <w:pPr>
              <w:rPr>
                <w:rFonts w:ascii="Sakkal Majalla" w:hAnsi="Sakkal Majalla" w:cs="Sakkal Majalla"/>
                <w:b/>
                <w:color w:val="000000"/>
                <w:rtl/>
              </w:rPr>
            </w:pPr>
          </w:p>
        </w:tc>
        <w:tc>
          <w:tcPr>
            <w:tcW w:w="9510" w:type="dxa"/>
            <w:gridSpan w:val="3"/>
            <w:tcBorders>
              <w:top w:val="single" w:sz="4" w:space="0" w:color="FFFFFF" w:themeColor="background1"/>
            </w:tcBorders>
            <w:shd w:val="clear" w:color="auto" w:fill="DEEAF6" w:themeFill="accent1" w:themeFillTint="33"/>
          </w:tcPr>
          <w:p w14:paraId="44E5025A" w14:textId="77777777" w:rsidR="008439D4" w:rsidRPr="00EA5F25" w:rsidRDefault="008439D4" w:rsidP="00893D85">
            <w:pPr>
              <w:pStyle w:val="Heading3"/>
              <w:rPr>
                <w:rFonts w:ascii="Sakkal Majalla" w:hAnsi="Sakkal Majalla" w:cs="Sakkal Majalla"/>
                <w:color w:val="000000"/>
                <w:rtl/>
              </w:rPr>
            </w:pPr>
            <w:bookmarkStart w:id="28" w:name="_Toc169169166"/>
            <w:bookmarkStart w:id="29" w:name="_Toc170151896"/>
            <w:bookmarkStart w:id="30" w:name="_Toc177170000"/>
            <w:r w:rsidRPr="00EA5F25">
              <w:rPr>
                <w:rFonts w:ascii="Sakkal Majalla" w:hAnsi="Sakkal Majalla" w:cs="Sakkal Majalla"/>
                <w:rtl/>
              </w:rPr>
              <w:t>الإجراءات الإدارية</w:t>
            </w:r>
            <w:bookmarkEnd w:id="28"/>
            <w:bookmarkEnd w:id="29"/>
            <w:bookmarkEnd w:id="30"/>
          </w:p>
        </w:tc>
      </w:tr>
      <w:tr w:rsidR="008439D4" w:rsidRPr="00EA5F25" w14:paraId="632FD360" w14:textId="77777777" w:rsidTr="00B43AFC">
        <w:tc>
          <w:tcPr>
            <w:tcW w:w="483" w:type="dxa"/>
          </w:tcPr>
          <w:p w14:paraId="072F0462"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1</w:t>
            </w:r>
          </w:p>
        </w:tc>
        <w:tc>
          <w:tcPr>
            <w:tcW w:w="4836" w:type="dxa"/>
          </w:tcPr>
          <w:p w14:paraId="31C7E803" w14:textId="77777777" w:rsidR="008439D4" w:rsidRPr="00EA5F25" w:rsidRDefault="008439D4" w:rsidP="00893D85">
            <w:pPr>
              <w:rPr>
                <w:rFonts w:ascii="Sakkal Majalla" w:hAnsi="Sakkal Majalla" w:cs="Sakkal Majalla"/>
                <w:color w:val="000000"/>
                <w:rtl/>
              </w:rPr>
            </w:pPr>
            <w:r w:rsidRPr="00EA5F25">
              <w:rPr>
                <w:rFonts w:ascii="Sakkal Majalla" w:hAnsi="Sakkal Majalla" w:cs="Sakkal Majalla"/>
                <w:rtl/>
              </w:rPr>
              <w:t>تم تحديد الوظائف الشاغرة (الحالية او المستحدثة) بناءً على احتياجات الشركة والتخطيط الاستراتيجي، وفقًا لما تحدده الوظيفة والمهام المتوقعة.</w:t>
            </w:r>
          </w:p>
        </w:tc>
        <w:tc>
          <w:tcPr>
            <w:tcW w:w="2160" w:type="dxa"/>
          </w:tcPr>
          <w:p w14:paraId="5D1C8EB5"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2B9BAADE"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0DF6DCD2"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5282136B"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1001066B" w14:textId="77777777" w:rsidTr="00B43AFC">
        <w:tc>
          <w:tcPr>
            <w:tcW w:w="483" w:type="dxa"/>
          </w:tcPr>
          <w:p w14:paraId="3CCCEC1B"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2</w:t>
            </w:r>
          </w:p>
        </w:tc>
        <w:tc>
          <w:tcPr>
            <w:tcW w:w="4836" w:type="dxa"/>
          </w:tcPr>
          <w:p w14:paraId="1C8AA6AC"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يجب أن تتوافر الشروط اللازمة للترقية</w:t>
            </w:r>
          </w:p>
        </w:tc>
        <w:tc>
          <w:tcPr>
            <w:tcW w:w="2160" w:type="dxa"/>
          </w:tcPr>
          <w:p w14:paraId="0E28C651"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4D4CBCE2"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13F7116E"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08646EF3"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17B91EEE" w14:textId="77777777" w:rsidTr="00B43AFC">
        <w:tc>
          <w:tcPr>
            <w:tcW w:w="483" w:type="dxa"/>
          </w:tcPr>
          <w:p w14:paraId="125FFBCF"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3</w:t>
            </w:r>
          </w:p>
        </w:tc>
        <w:tc>
          <w:tcPr>
            <w:tcW w:w="4836" w:type="dxa"/>
          </w:tcPr>
          <w:p w14:paraId="074BEBE0"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يتم إعلان الوظائف الشاغرة داخليًا، عادةً من خلال منصات داخلية للغرف أو إشعارات رسمية توزع على الموظفين/الموظفات المعنيين.</w:t>
            </w:r>
          </w:p>
        </w:tc>
        <w:tc>
          <w:tcPr>
            <w:tcW w:w="2160" w:type="dxa"/>
          </w:tcPr>
          <w:p w14:paraId="06A4A248"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74F25695"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0FF07556"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16D22A9A"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0E992433" w14:textId="77777777" w:rsidTr="00B43AFC">
        <w:tc>
          <w:tcPr>
            <w:tcW w:w="483" w:type="dxa"/>
          </w:tcPr>
          <w:p w14:paraId="33E440CA"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4</w:t>
            </w:r>
          </w:p>
        </w:tc>
        <w:tc>
          <w:tcPr>
            <w:tcW w:w="4836" w:type="dxa"/>
          </w:tcPr>
          <w:p w14:paraId="5696654A"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يُحدد في الإعلان المهام والمسؤوليات المتوقعة للوظيفة الجديدة بالإضافة إلى الشروط المطلوبة للترقية.</w:t>
            </w:r>
          </w:p>
        </w:tc>
        <w:tc>
          <w:tcPr>
            <w:tcW w:w="2160" w:type="dxa"/>
          </w:tcPr>
          <w:p w14:paraId="62B8B4E7"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6300E6C5"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34A20023"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45EC201F"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62891933" w14:textId="77777777" w:rsidTr="00B43AFC">
        <w:tc>
          <w:tcPr>
            <w:tcW w:w="483" w:type="dxa"/>
          </w:tcPr>
          <w:p w14:paraId="240E7153"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5</w:t>
            </w:r>
          </w:p>
        </w:tc>
        <w:tc>
          <w:tcPr>
            <w:tcW w:w="4836" w:type="dxa"/>
          </w:tcPr>
          <w:p w14:paraId="591E4ADA"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يتم توضيح شروط العرض بشكل واضح، مثل الحوافز المالية، والمزايا الإضافية، والمسؤوليات الجديدة</w:t>
            </w:r>
          </w:p>
        </w:tc>
        <w:tc>
          <w:tcPr>
            <w:tcW w:w="2160" w:type="dxa"/>
          </w:tcPr>
          <w:p w14:paraId="7A2A74E5"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49D35E04"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4CCA9DCA"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14141C29"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0F530CB7" w14:textId="77777777" w:rsidTr="00B43AFC">
        <w:tc>
          <w:tcPr>
            <w:tcW w:w="483" w:type="dxa"/>
          </w:tcPr>
          <w:p w14:paraId="40989E3B"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6</w:t>
            </w:r>
          </w:p>
        </w:tc>
        <w:tc>
          <w:tcPr>
            <w:tcW w:w="4836" w:type="dxa"/>
          </w:tcPr>
          <w:p w14:paraId="39FB1C12"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اجراء الاختبارات للمرشحين للترقية</w:t>
            </w:r>
          </w:p>
        </w:tc>
        <w:tc>
          <w:tcPr>
            <w:tcW w:w="2160" w:type="dxa"/>
          </w:tcPr>
          <w:p w14:paraId="7170A1D2"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08FCF9D7"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6C096D04"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40A83055"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7CF4B35A" w14:textId="77777777" w:rsidTr="00B43AFC">
        <w:tc>
          <w:tcPr>
            <w:tcW w:w="483" w:type="dxa"/>
          </w:tcPr>
          <w:p w14:paraId="001B882C"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7</w:t>
            </w:r>
          </w:p>
        </w:tc>
        <w:tc>
          <w:tcPr>
            <w:tcW w:w="4836" w:type="dxa"/>
          </w:tcPr>
          <w:p w14:paraId="3B43C299"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اعداد مذكرة بالنتائج واعتمادها من الإدارة العليا</w:t>
            </w:r>
            <w:r w:rsidRPr="00EA5F25">
              <w:rPr>
                <w:rFonts w:ascii="Sakkal Majalla" w:hAnsi="Sakkal Majalla" w:cs="Sakkal Majalla"/>
              </w:rPr>
              <w:t xml:space="preserve"> </w:t>
            </w:r>
          </w:p>
        </w:tc>
        <w:tc>
          <w:tcPr>
            <w:tcW w:w="2160" w:type="dxa"/>
          </w:tcPr>
          <w:p w14:paraId="318D2D6B"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10142ED3"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lastRenderedPageBreak/>
              <w:t>الإدارات المعنية</w:t>
            </w:r>
          </w:p>
        </w:tc>
        <w:tc>
          <w:tcPr>
            <w:tcW w:w="2514" w:type="dxa"/>
          </w:tcPr>
          <w:p w14:paraId="71551D08"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lastRenderedPageBreak/>
              <w:t>مدير/ة الموارد البشرية</w:t>
            </w:r>
          </w:p>
          <w:p w14:paraId="6947A793"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lastRenderedPageBreak/>
              <w:t>مدراء الإدارات والاقسام</w:t>
            </w:r>
          </w:p>
        </w:tc>
      </w:tr>
      <w:tr w:rsidR="008439D4" w:rsidRPr="00EA5F25" w14:paraId="2C3D815B" w14:textId="77777777" w:rsidTr="00B43AFC">
        <w:tc>
          <w:tcPr>
            <w:tcW w:w="483" w:type="dxa"/>
          </w:tcPr>
          <w:p w14:paraId="529174B0"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8</w:t>
            </w:r>
          </w:p>
        </w:tc>
        <w:tc>
          <w:tcPr>
            <w:tcW w:w="4836" w:type="dxa"/>
          </w:tcPr>
          <w:p w14:paraId="31365A7B"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إعلان النتائج وتوزيع خطابات الترقي</w:t>
            </w:r>
          </w:p>
        </w:tc>
        <w:tc>
          <w:tcPr>
            <w:tcW w:w="2160" w:type="dxa"/>
          </w:tcPr>
          <w:p w14:paraId="0D39F2A9"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031EE5EF"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5367BF90"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4E2CEAEE"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2BEA9677" w14:textId="77777777" w:rsidTr="00B43AFC">
        <w:tc>
          <w:tcPr>
            <w:tcW w:w="483" w:type="dxa"/>
          </w:tcPr>
          <w:p w14:paraId="4E98522E"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9</w:t>
            </w:r>
          </w:p>
        </w:tc>
        <w:tc>
          <w:tcPr>
            <w:tcW w:w="4836" w:type="dxa"/>
          </w:tcPr>
          <w:p w14:paraId="44958B8C"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تفعيل الأثر المالي للترقية</w:t>
            </w:r>
          </w:p>
        </w:tc>
        <w:tc>
          <w:tcPr>
            <w:tcW w:w="2160" w:type="dxa"/>
          </w:tcPr>
          <w:p w14:paraId="381755B9"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إدارة الموارد البشرية</w:t>
            </w:r>
          </w:p>
        </w:tc>
        <w:tc>
          <w:tcPr>
            <w:tcW w:w="2514" w:type="dxa"/>
          </w:tcPr>
          <w:p w14:paraId="72406834"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مدير/ة الموارد البشرية</w:t>
            </w:r>
          </w:p>
        </w:tc>
      </w:tr>
      <w:tr w:rsidR="008439D4" w:rsidRPr="00EA5F25" w14:paraId="6D540BE9" w14:textId="77777777" w:rsidTr="00B43AFC">
        <w:tc>
          <w:tcPr>
            <w:tcW w:w="483" w:type="dxa"/>
          </w:tcPr>
          <w:p w14:paraId="619B2B92"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10</w:t>
            </w:r>
          </w:p>
        </w:tc>
        <w:tc>
          <w:tcPr>
            <w:tcW w:w="4836" w:type="dxa"/>
          </w:tcPr>
          <w:p w14:paraId="18E35FCD"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يتم تحديد المواعيد النهائية لبدء العمل في الوظيفة الجديدة والتكامل في الفريق الجديد</w:t>
            </w:r>
            <w:r w:rsidRPr="00EA5F25">
              <w:rPr>
                <w:rFonts w:ascii="Sakkal Majalla" w:hAnsi="Sakkal Majalla" w:cs="Sakkal Majalla"/>
              </w:rPr>
              <w:t>.</w:t>
            </w:r>
          </w:p>
        </w:tc>
        <w:tc>
          <w:tcPr>
            <w:tcW w:w="2160" w:type="dxa"/>
          </w:tcPr>
          <w:p w14:paraId="65DEF431"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354AE8E6"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15D58504"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3B5CAC8A"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1F525B93" w14:textId="77777777" w:rsidTr="00B43AFC">
        <w:tc>
          <w:tcPr>
            <w:tcW w:w="483" w:type="dxa"/>
          </w:tcPr>
          <w:p w14:paraId="4C59EB6B"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11</w:t>
            </w:r>
          </w:p>
        </w:tc>
        <w:tc>
          <w:tcPr>
            <w:tcW w:w="4836" w:type="dxa"/>
          </w:tcPr>
          <w:p w14:paraId="30A958CA"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دعم الموظف خلال عملية الترقية، وتقديم المشورة والإرشاد اللازمين لضمان نجاح انتقاله إلى الدور الجديد بشكل فعال.</w:t>
            </w:r>
          </w:p>
        </w:tc>
        <w:tc>
          <w:tcPr>
            <w:tcW w:w="2160" w:type="dxa"/>
          </w:tcPr>
          <w:p w14:paraId="6BC00CF4"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41BDE919"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2DA432AF"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0F392BCF"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1F6EE19A" w14:textId="77777777" w:rsidTr="00B43AFC">
        <w:tc>
          <w:tcPr>
            <w:tcW w:w="483" w:type="dxa"/>
          </w:tcPr>
          <w:p w14:paraId="358FD2CC" w14:textId="77777777" w:rsidR="008439D4" w:rsidRPr="00EA5F25" w:rsidRDefault="008439D4" w:rsidP="00893D85">
            <w:pPr>
              <w:rPr>
                <w:rFonts w:ascii="Sakkal Majalla" w:hAnsi="Sakkal Majalla" w:cs="Sakkal Majalla"/>
                <w:b/>
                <w:color w:val="000000"/>
                <w:rtl/>
              </w:rPr>
            </w:pPr>
            <w:r w:rsidRPr="00EA5F25">
              <w:rPr>
                <w:rFonts w:ascii="Sakkal Majalla" w:hAnsi="Sakkal Majalla" w:cs="Sakkal Majalla"/>
                <w:b/>
                <w:color w:val="000000"/>
                <w:rtl/>
              </w:rPr>
              <w:t>12</w:t>
            </w:r>
          </w:p>
        </w:tc>
        <w:tc>
          <w:tcPr>
            <w:tcW w:w="4836" w:type="dxa"/>
          </w:tcPr>
          <w:p w14:paraId="69969F05"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يُقدم التدريب اللازم إذا لزم الأمر لتعزيز مهاراته ومواكبة التحديات الجديدة في الوظيفة المرقي إليها</w:t>
            </w:r>
            <w:r w:rsidRPr="00EA5F25">
              <w:rPr>
                <w:rFonts w:ascii="Sakkal Majalla" w:hAnsi="Sakkal Majalla" w:cs="Sakkal Majalla"/>
              </w:rPr>
              <w:t>.</w:t>
            </w:r>
          </w:p>
        </w:tc>
        <w:tc>
          <w:tcPr>
            <w:tcW w:w="2160" w:type="dxa"/>
          </w:tcPr>
          <w:p w14:paraId="525F6486"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30A03D20"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0E55C34E"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0B32302D"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0EC88C44" w14:textId="77777777" w:rsidTr="00B43AFC">
        <w:tc>
          <w:tcPr>
            <w:tcW w:w="483" w:type="dxa"/>
            <w:shd w:val="clear" w:color="auto" w:fill="DEEAF6" w:themeFill="accent1" w:themeFillTint="33"/>
          </w:tcPr>
          <w:p w14:paraId="7BD18DB5" w14:textId="77777777" w:rsidR="008439D4" w:rsidRPr="00EA5F25" w:rsidRDefault="008439D4" w:rsidP="00893D85">
            <w:pPr>
              <w:rPr>
                <w:rFonts w:ascii="Sakkal Majalla" w:hAnsi="Sakkal Majalla" w:cs="Sakkal Majalla"/>
                <w:b/>
                <w:color w:val="000000"/>
                <w:rtl/>
              </w:rPr>
            </w:pPr>
          </w:p>
        </w:tc>
        <w:tc>
          <w:tcPr>
            <w:tcW w:w="9510" w:type="dxa"/>
            <w:gridSpan w:val="3"/>
            <w:shd w:val="clear" w:color="auto" w:fill="DEEAF6" w:themeFill="accent1" w:themeFillTint="33"/>
          </w:tcPr>
          <w:p w14:paraId="313664DF" w14:textId="77777777" w:rsidR="008439D4" w:rsidRPr="00EA5F25" w:rsidRDefault="008439D4" w:rsidP="00893D85">
            <w:pPr>
              <w:pStyle w:val="Heading3"/>
              <w:rPr>
                <w:rFonts w:ascii="Sakkal Majalla" w:hAnsi="Sakkal Majalla" w:cs="Sakkal Majalla"/>
                <w:color w:val="000000"/>
                <w:rtl/>
              </w:rPr>
            </w:pPr>
            <w:bookmarkStart w:id="31" w:name="_Toc169169167"/>
            <w:bookmarkStart w:id="32" w:name="_Toc170151897"/>
            <w:bookmarkStart w:id="33" w:name="_Toc177170001"/>
            <w:r w:rsidRPr="00EA5F25">
              <w:rPr>
                <w:rFonts w:ascii="Sakkal Majalla" w:hAnsi="Sakkal Majalla" w:cs="Sakkal Majalla"/>
                <w:rtl/>
              </w:rPr>
              <w:t>إجراءات طلب الموظف للترقية</w:t>
            </w:r>
            <w:bookmarkEnd w:id="31"/>
            <w:bookmarkEnd w:id="32"/>
            <w:bookmarkEnd w:id="33"/>
          </w:p>
        </w:tc>
      </w:tr>
      <w:tr w:rsidR="008439D4" w:rsidRPr="00EA5F25" w14:paraId="1861A68C" w14:textId="77777777" w:rsidTr="00B43AFC">
        <w:tc>
          <w:tcPr>
            <w:tcW w:w="483" w:type="dxa"/>
          </w:tcPr>
          <w:p w14:paraId="3EB9CA98" w14:textId="77777777" w:rsidR="008439D4" w:rsidRPr="00EA5F25" w:rsidRDefault="008439D4" w:rsidP="00893D85">
            <w:pPr>
              <w:rPr>
                <w:rFonts w:ascii="Sakkal Majalla" w:hAnsi="Sakkal Majalla" w:cs="Sakkal Majalla"/>
                <w:bCs/>
                <w:color w:val="000000"/>
                <w:rtl/>
              </w:rPr>
            </w:pPr>
            <w:r w:rsidRPr="00EA5F25">
              <w:rPr>
                <w:rFonts w:ascii="Sakkal Majalla" w:hAnsi="Sakkal Majalla" w:cs="Sakkal Majalla"/>
                <w:bCs/>
                <w:color w:val="000000"/>
              </w:rPr>
              <w:t>13</w:t>
            </w:r>
          </w:p>
        </w:tc>
        <w:tc>
          <w:tcPr>
            <w:tcW w:w="4836" w:type="dxa"/>
          </w:tcPr>
          <w:p w14:paraId="789E0467"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يقوم الموظف\ة المؤهل بالتعبير عن رغبته\ها في الترقية إلى وظيفة أعلى.</w:t>
            </w:r>
          </w:p>
        </w:tc>
        <w:tc>
          <w:tcPr>
            <w:tcW w:w="2160" w:type="dxa"/>
          </w:tcPr>
          <w:p w14:paraId="611BE5CB"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الموظفين/الموظفات</w:t>
            </w:r>
          </w:p>
        </w:tc>
        <w:tc>
          <w:tcPr>
            <w:tcW w:w="2514" w:type="dxa"/>
          </w:tcPr>
          <w:p w14:paraId="064B78B0"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الموظف المعني</w:t>
            </w:r>
          </w:p>
        </w:tc>
      </w:tr>
      <w:tr w:rsidR="008439D4" w:rsidRPr="00EA5F25" w14:paraId="7FD50C87" w14:textId="77777777" w:rsidTr="00B43AFC">
        <w:tc>
          <w:tcPr>
            <w:tcW w:w="483" w:type="dxa"/>
          </w:tcPr>
          <w:p w14:paraId="753EFB95" w14:textId="77777777" w:rsidR="008439D4" w:rsidRPr="00EA5F25" w:rsidRDefault="008439D4" w:rsidP="00893D85">
            <w:pPr>
              <w:rPr>
                <w:rFonts w:ascii="Sakkal Majalla" w:hAnsi="Sakkal Majalla" w:cs="Sakkal Majalla"/>
                <w:bCs/>
                <w:color w:val="000000"/>
                <w:rtl/>
              </w:rPr>
            </w:pPr>
            <w:r w:rsidRPr="00EA5F25">
              <w:rPr>
                <w:rFonts w:ascii="Sakkal Majalla" w:hAnsi="Sakkal Majalla" w:cs="Sakkal Majalla"/>
                <w:bCs/>
                <w:color w:val="000000"/>
              </w:rPr>
              <w:t>14</w:t>
            </w:r>
          </w:p>
        </w:tc>
        <w:tc>
          <w:tcPr>
            <w:tcW w:w="4836" w:type="dxa"/>
          </w:tcPr>
          <w:p w14:paraId="0C468236"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يقدم طلبًا رسميًا يوضح\توضح سبب رغبته\ها في الترقية ويقدم الوثائق والأدلة اللازمة لدعم مؤهلاته\ها.</w:t>
            </w:r>
          </w:p>
        </w:tc>
        <w:tc>
          <w:tcPr>
            <w:tcW w:w="2160" w:type="dxa"/>
          </w:tcPr>
          <w:p w14:paraId="07FE077F"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الموظفين/الموظفات</w:t>
            </w:r>
          </w:p>
          <w:p w14:paraId="37723741"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الإدارات المعنية</w:t>
            </w:r>
          </w:p>
          <w:p w14:paraId="33BE8138"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إدارة الموارد البشرية</w:t>
            </w:r>
          </w:p>
        </w:tc>
        <w:tc>
          <w:tcPr>
            <w:tcW w:w="2514" w:type="dxa"/>
          </w:tcPr>
          <w:p w14:paraId="2E701B8F"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الموظفين/الموظفات</w:t>
            </w:r>
          </w:p>
          <w:p w14:paraId="1DDE0B1A"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الإدارات المعنية</w:t>
            </w:r>
          </w:p>
          <w:p w14:paraId="6A5CA93A"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إدارة الموارد البشرية</w:t>
            </w:r>
          </w:p>
        </w:tc>
      </w:tr>
    </w:tbl>
    <w:p w14:paraId="72602FCB" w14:textId="77777777" w:rsidR="003A1123" w:rsidRPr="00EA5F25" w:rsidRDefault="003A1123" w:rsidP="00893D85">
      <w:pPr>
        <w:rPr>
          <w:rFonts w:ascii="Sakkal Majalla" w:hAnsi="Sakkal Majalla" w:cs="Sakkal Majalla"/>
        </w:rPr>
      </w:pPr>
      <w:r w:rsidRPr="00EA5F25">
        <w:rPr>
          <w:rFonts w:ascii="Sakkal Majalla" w:hAnsi="Sakkal Majalla" w:cs="Sakkal Majalla"/>
        </w:rPr>
        <w:br w:type="page"/>
      </w:r>
    </w:p>
    <w:tbl>
      <w:tblPr>
        <w:bidiVisual/>
        <w:tblW w:w="9993"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4836"/>
        <w:gridCol w:w="2160"/>
        <w:gridCol w:w="2514"/>
      </w:tblGrid>
      <w:tr w:rsidR="008439D4" w:rsidRPr="00EA5F25" w14:paraId="45AEA09C" w14:textId="77777777" w:rsidTr="00B43AFC">
        <w:tc>
          <w:tcPr>
            <w:tcW w:w="483" w:type="dxa"/>
            <w:shd w:val="clear" w:color="auto" w:fill="DEEAF6" w:themeFill="accent1" w:themeFillTint="33"/>
          </w:tcPr>
          <w:p w14:paraId="2B4E9DEA" w14:textId="4B21FFD3" w:rsidR="008439D4" w:rsidRPr="00EA5F25" w:rsidRDefault="008439D4" w:rsidP="00893D85">
            <w:pPr>
              <w:rPr>
                <w:rFonts w:ascii="Sakkal Majalla" w:hAnsi="Sakkal Majalla" w:cs="Sakkal Majalla"/>
                <w:bCs/>
                <w:color w:val="000000"/>
                <w:rtl/>
              </w:rPr>
            </w:pPr>
          </w:p>
        </w:tc>
        <w:tc>
          <w:tcPr>
            <w:tcW w:w="9510" w:type="dxa"/>
            <w:gridSpan w:val="3"/>
            <w:shd w:val="clear" w:color="auto" w:fill="DEEAF6" w:themeFill="accent1" w:themeFillTint="33"/>
          </w:tcPr>
          <w:p w14:paraId="020CF20D" w14:textId="77777777" w:rsidR="008439D4" w:rsidRPr="00EA5F25" w:rsidRDefault="008439D4" w:rsidP="00893D85">
            <w:pPr>
              <w:pStyle w:val="Heading3"/>
              <w:rPr>
                <w:rFonts w:ascii="Sakkal Majalla" w:hAnsi="Sakkal Majalla" w:cs="Sakkal Majalla"/>
                <w:rtl/>
              </w:rPr>
            </w:pPr>
            <w:bookmarkStart w:id="34" w:name="_Toc169169168"/>
            <w:bookmarkStart w:id="35" w:name="_Toc170151898"/>
            <w:bookmarkStart w:id="36" w:name="_Toc177170002"/>
            <w:r w:rsidRPr="00EA5F25">
              <w:rPr>
                <w:rFonts w:ascii="Sakkal Majalla" w:hAnsi="Sakkal Majalla" w:cs="Sakkal Majalla"/>
                <w:rtl/>
              </w:rPr>
              <w:t>إجراءات طلب المدير/ة المباشر الترقية لموظف</w:t>
            </w:r>
            <w:bookmarkEnd w:id="34"/>
            <w:bookmarkEnd w:id="35"/>
            <w:bookmarkEnd w:id="36"/>
          </w:p>
        </w:tc>
      </w:tr>
      <w:tr w:rsidR="008439D4" w:rsidRPr="00EA5F25" w14:paraId="3D4CE91A" w14:textId="77777777" w:rsidTr="00B43AFC">
        <w:tc>
          <w:tcPr>
            <w:tcW w:w="483" w:type="dxa"/>
          </w:tcPr>
          <w:p w14:paraId="575449E1" w14:textId="77777777" w:rsidR="008439D4" w:rsidRPr="00EA5F25" w:rsidRDefault="008439D4" w:rsidP="00893D85">
            <w:pPr>
              <w:rPr>
                <w:rFonts w:ascii="Sakkal Majalla" w:hAnsi="Sakkal Majalla" w:cs="Sakkal Majalla"/>
                <w:bCs/>
                <w:color w:val="000000"/>
                <w:rtl/>
              </w:rPr>
            </w:pPr>
            <w:r w:rsidRPr="00EA5F25">
              <w:rPr>
                <w:rFonts w:ascii="Sakkal Majalla" w:hAnsi="Sakkal Majalla" w:cs="Sakkal Majalla"/>
                <w:bCs/>
                <w:color w:val="000000"/>
              </w:rPr>
              <w:t>15</w:t>
            </w:r>
          </w:p>
        </w:tc>
        <w:tc>
          <w:tcPr>
            <w:tcW w:w="4836" w:type="dxa"/>
          </w:tcPr>
          <w:p w14:paraId="57A318F9"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يجب على المدير/ة أن يقوم بتقييم أداء الموظف\ة بشكل شامل ومنصف. يتضمن ذلك مراجعة أدائه خلال الفترة الماضية، وتحديد مدى تحقيقه لأهدافه\ها، ومدى تميزه في أداء مهامه\ها اليومية</w:t>
            </w:r>
            <w:r w:rsidRPr="00EA5F25">
              <w:rPr>
                <w:rFonts w:ascii="Sakkal Majalla" w:hAnsi="Sakkal Majalla" w:cs="Sakkal Majalla"/>
              </w:rPr>
              <w:t>.</w:t>
            </w:r>
          </w:p>
        </w:tc>
        <w:tc>
          <w:tcPr>
            <w:tcW w:w="2160" w:type="dxa"/>
          </w:tcPr>
          <w:p w14:paraId="2701F94D"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11C5C795"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6B8652FA"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1B2A3556"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604AC7B3" w14:textId="77777777" w:rsidTr="00B43AFC">
        <w:tc>
          <w:tcPr>
            <w:tcW w:w="483" w:type="dxa"/>
          </w:tcPr>
          <w:p w14:paraId="4A976183" w14:textId="77777777" w:rsidR="008439D4" w:rsidRPr="00EA5F25" w:rsidRDefault="008439D4" w:rsidP="00893D85">
            <w:pPr>
              <w:rPr>
                <w:rFonts w:ascii="Sakkal Majalla" w:hAnsi="Sakkal Majalla" w:cs="Sakkal Majalla"/>
                <w:bCs/>
                <w:color w:val="000000"/>
                <w:rtl/>
              </w:rPr>
            </w:pPr>
            <w:r w:rsidRPr="00EA5F25">
              <w:rPr>
                <w:rFonts w:ascii="Sakkal Majalla" w:hAnsi="Sakkal Majalla" w:cs="Sakkal Majalla"/>
                <w:bCs/>
                <w:color w:val="000000"/>
              </w:rPr>
              <w:t>16</w:t>
            </w:r>
          </w:p>
        </w:tc>
        <w:tc>
          <w:tcPr>
            <w:tcW w:w="4836" w:type="dxa"/>
          </w:tcPr>
          <w:p w14:paraId="2C84BAFA"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يجب على المدير/ة تقدير ما إذا كان الموظف\ة تمتلك المهارات والمؤهلات اللازمة للترقية إلى الوظيفة العليا المتاحة. هذا يشمل التأكد من أن لديه \ها المعرفة الفنية اللازمة، والمهارات القيادية إن كانت مطلوبة، وأنه\ها يمتلك الخبرات المناسبة.</w:t>
            </w:r>
          </w:p>
        </w:tc>
        <w:tc>
          <w:tcPr>
            <w:tcW w:w="2160" w:type="dxa"/>
          </w:tcPr>
          <w:p w14:paraId="7B05E13B"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2B9EA186"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7FA76CB7"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55029CEB"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1E07EE13" w14:textId="77777777" w:rsidTr="00B43AFC">
        <w:tc>
          <w:tcPr>
            <w:tcW w:w="483" w:type="dxa"/>
          </w:tcPr>
          <w:p w14:paraId="2FDC002F" w14:textId="77777777" w:rsidR="008439D4" w:rsidRPr="00EA5F25" w:rsidRDefault="008439D4" w:rsidP="00893D85">
            <w:pPr>
              <w:rPr>
                <w:rFonts w:ascii="Sakkal Majalla" w:hAnsi="Sakkal Majalla" w:cs="Sakkal Majalla"/>
                <w:bCs/>
                <w:color w:val="000000"/>
                <w:rtl/>
              </w:rPr>
            </w:pPr>
            <w:r w:rsidRPr="00EA5F25">
              <w:rPr>
                <w:rFonts w:ascii="Sakkal Majalla" w:hAnsi="Sakkal Majalla" w:cs="Sakkal Majalla"/>
                <w:bCs/>
                <w:color w:val="000000"/>
              </w:rPr>
              <w:t>17</w:t>
            </w:r>
          </w:p>
        </w:tc>
        <w:tc>
          <w:tcPr>
            <w:tcW w:w="4836" w:type="dxa"/>
          </w:tcPr>
          <w:p w14:paraId="25FFE2F8"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ينبغي على المدير/ة أن يقدم دعمًا دقيقًا وواضحًا لحالة الترقية للموظف\ة المرشح. يمكن ذلك عن طريق جمع الأدلة مثل تقارير الأداء، وتوصيات الزملاء، وأي تدريبات إضافية قد حصل عليها الموظف\ة.</w:t>
            </w:r>
          </w:p>
        </w:tc>
        <w:tc>
          <w:tcPr>
            <w:tcW w:w="2160" w:type="dxa"/>
          </w:tcPr>
          <w:p w14:paraId="64B2FA0A"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412F4972" w14:textId="77777777" w:rsidR="008439D4" w:rsidRPr="00EA5F25" w:rsidRDefault="008439D4" w:rsidP="00893D85">
            <w:pPr>
              <w:pBdr>
                <w:top w:val="nil"/>
                <w:left w:val="nil"/>
                <w:bottom w:val="nil"/>
                <w:right w:val="nil"/>
                <w:between w:val="nil"/>
              </w:pBdr>
              <w:ind w:left="36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4E215EE6"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71427824"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r w:rsidR="008439D4" w:rsidRPr="00EA5F25" w14:paraId="6E530CEB" w14:textId="77777777" w:rsidTr="00B43AFC">
        <w:tc>
          <w:tcPr>
            <w:tcW w:w="483" w:type="dxa"/>
          </w:tcPr>
          <w:p w14:paraId="3144FF15" w14:textId="77777777" w:rsidR="008439D4" w:rsidRPr="00EA5F25" w:rsidRDefault="008439D4" w:rsidP="00893D85">
            <w:pPr>
              <w:rPr>
                <w:rFonts w:ascii="Sakkal Majalla" w:hAnsi="Sakkal Majalla" w:cs="Sakkal Majalla"/>
                <w:bCs/>
                <w:color w:val="000000"/>
                <w:rtl/>
              </w:rPr>
            </w:pPr>
            <w:r w:rsidRPr="00EA5F25">
              <w:rPr>
                <w:rFonts w:ascii="Sakkal Majalla" w:hAnsi="Sakkal Majalla" w:cs="Sakkal Majalla"/>
                <w:bCs/>
                <w:color w:val="000000"/>
              </w:rPr>
              <w:t>18</w:t>
            </w:r>
          </w:p>
        </w:tc>
        <w:tc>
          <w:tcPr>
            <w:tcW w:w="4836" w:type="dxa"/>
          </w:tcPr>
          <w:p w14:paraId="3EFA9A9A" w14:textId="77777777" w:rsidR="008439D4" w:rsidRPr="00EA5F25" w:rsidRDefault="008439D4" w:rsidP="00893D85">
            <w:pPr>
              <w:rPr>
                <w:rFonts w:ascii="Sakkal Majalla" w:hAnsi="Sakkal Majalla" w:cs="Sakkal Majalla"/>
                <w:rtl/>
              </w:rPr>
            </w:pPr>
            <w:r w:rsidRPr="00EA5F25">
              <w:rPr>
                <w:rFonts w:ascii="Sakkal Majalla" w:hAnsi="Sakkal Majalla" w:cs="Sakkal Majalla"/>
                <w:rtl/>
              </w:rPr>
              <w:t>بعد التأكد من أهلية الموظف\ة وتحضير الحالة بالأدلة، يجب على المدير/ة التواصل مع إدارة الموارد البشرية لتقديم توصيته بشأن ترشيح الموظف\ة للترقية. يمكن أن تشمل هذه التوصية التحليل المفصل لأسباب الترشيح والمزايا التي يمتلكها\تمتلكها الموظف\ة.</w:t>
            </w:r>
          </w:p>
        </w:tc>
        <w:tc>
          <w:tcPr>
            <w:tcW w:w="2160" w:type="dxa"/>
          </w:tcPr>
          <w:p w14:paraId="2F09D4D9"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Pr>
            </w:pPr>
            <w:r w:rsidRPr="00EA5F25">
              <w:rPr>
                <w:rFonts w:ascii="Sakkal Majalla" w:hAnsi="Sakkal Majalla" w:cs="Sakkal Majalla"/>
                <w:color w:val="000000"/>
                <w:rtl/>
              </w:rPr>
              <w:t>إدارة الموارد البشرية</w:t>
            </w:r>
          </w:p>
          <w:p w14:paraId="27374693" w14:textId="77777777" w:rsidR="008439D4" w:rsidRPr="00EA5F25" w:rsidRDefault="008439D4" w:rsidP="00893D85">
            <w:pPr>
              <w:numPr>
                <w:ilvl w:val="0"/>
                <w:numId w:val="154"/>
              </w:numPr>
              <w:pBdr>
                <w:top w:val="nil"/>
                <w:left w:val="nil"/>
                <w:bottom w:val="nil"/>
                <w:right w:val="nil"/>
                <w:between w:val="nil"/>
              </w:pBdr>
              <w:spacing w:after="0"/>
              <w:rPr>
                <w:rFonts w:ascii="Sakkal Majalla" w:hAnsi="Sakkal Majalla" w:cs="Sakkal Majalla"/>
                <w:color w:val="000000"/>
                <w:rtl/>
              </w:rPr>
            </w:pPr>
            <w:r w:rsidRPr="00EA5F25">
              <w:rPr>
                <w:rFonts w:ascii="Sakkal Majalla" w:hAnsi="Sakkal Majalla" w:cs="Sakkal Majalla"/>
                <w:color w:val="000000"/>
                <w:rtl/>
              </w:rPr>
              <w:t>الإدارات المعنية</w:t>
            </w:r>
          </w:p>
        </w:tc>
        <w:tc>
          <w:tcPr>
            <w:tcW w:w="2514" w:type="dxa"/>
          </w:tcPr>
          <w:p w14:paraId="0E9B42A8"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EA5F25">
              <w:rPr>
                <w:rFonts w:ascii="Sakkal Majalla" w:hAnsi="Sakkal Majalla" w:cs="Sakkal Majalla"/>
                <w:color w:val="000000"/>
                <w:rtl/>
              </w:rPr>
              <w:t>مدير/ة الموارد البشرية</w:t>
            </w:r>
          </w:p>
          <w:p w14:paraId="7558E4EB" w14:textId="77777777" w:rsidR="008439D4" w:rsidRPr="00EA5F25" w:rsidRDefault="008439D4" w:rsidP="00893D85">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EA5F25">
              <w:rPr>
                <w:rFonts w:ascii="Sakkal Majalla" w:hAnsi="Sakkal Majalla" w:cs="Sakkal Majalla"/>
                <w:color w:val="000000"/>
                <w:rtl/>
              </w:rPr>
              <w:t>مدراء الإدارات والاقسام</w:t>
            </w:r>
          </w:p>
        </w:tc>
      </w:tr>
    </w:tbl>
    <w:p w14:paraId="4D22413F" w14:textId="77777777" w:rsidR="003A1123" w:rsidRPr="00EA5F25" w:rsidRDefault="003A1123" w:rsidP="00893D85">
      <w:pPr>
        <w:pStyle w:val="Heading2"/>
        <w:rPr>
          <w:rFonts w:ascii="Sakkal Majalla" w:hAnsi="Sakkal Majalla" w:cs="Sakkal Majalla"/>
          <w:rtl/>
        </w:rPr>
      </w:pPr>
      <w:bookmarkStart w:id="37" w:name="_Toc169169170"/>
      <w:bookmarkStart w:id="38" w:name="_Toc170151899"/>
      <w:bookmarkStart w:id="39" w:name="_Hlk171233246"/>
      <w:bookmarkEnd w:id="27"/>
    </w:p>
    <w:p w14:paraId="1D27B954" w14:textId="77777777" w:rsidR="003A1123" w:rsidRPr="00EA5F25" w:rsidRDefault="003A1123" w:rsidP="00893D85">
      <w:pPr>
        <w:spacing w:line="259" w:lineRule="auto"/>
        <w:jc w:val="left"/>
        <w:rPr>
          <w:rFonts w:ascii="Sakkal Majalla" w:eastAsiaTheme="majorEastAsia" w:hAnsi="Sakkal Majalla" w:cs="Sakkal Majalla"/>
          <w:color w:val="ED7D31" w:themeColor="accent2"/>
          <w:sz w:val="32"/>
          <w:szCs w:val="32"/>
          <w:rtl/>
        </w:rPr>
      </w:pPr>
      <w:r w:rsidRPr="00EA5F25">
        <w:rPr>
          <w:rFonts w:ascii="Sakkal Majalla" w:hAnsi="Sakkal Majalla" w:cs="Sakkal Majalla"/>
          <w:rtl/>
        </w:rPr>
        <w:br w:type="page"/>
      </w:r>
    </w:p>
    <w:p w14:paraId="07377C46" w14:textId="362DFBF5" w:rsidR="008439D4" w:rsidRPr="00EA5F25" w:rsidRDefault="008439D4" w:rsidP="00893D85">
      <w:pPr>
        <w:pStyle w:val="Heading2"/>
        <w:rPr>
          <w:rFonts w:ascii="Sakkal Majalla" w:hAnsi="Sakkal Majalla" w:cs="Sakkal Majalla"/>
        </w:rPr>
      </w:pPr>
      <w:bookmarkStart w:id="40" w:name="_Toc177170003"/>
      <w:r w:rsidRPr="00EA5F25">
        <w:rPr>
          <w:rFonts w:ascii="Sakkal Majalla" w:hAnsi="Sakkal Majalla" w:cs="Sakkal Majalla"/>
          <w:rtl/>
        </w:rPr>
        <w:lastRenderedPageBreak/>
        <w:t>مؤشرات القياس</w:t>
      </w:r>
      <w:bookmarkEnd w:id="37"/>
      <w:bookmarkEnd w:id="38"/>
      <w:bookmarkEnd w:id="40"/>
    </w:p>
    <w:p w14:paraId="76A73AE2" w14:textId="77777777" w:rsidR="008439D4" w:rsidRPr="00EA5F25" w:rsidRDefault="008439D4" w:rsidP="00893D85">
      <w:pPr>
        <w:rPr>
          <w:rFonts w:ascii="Sakkal Majalla" w:hAnsi="Sakkal Majalla" w:cs="Sakkal Majalla"/>
        </w:rPr>
      </w:pPr>
      <w:r w:rsidRPr="00EA5F25">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w:t>
      </w:r>
      <w:r w:rsidRPr="00EA5F25">
        <w:rPr>
          <w:rFonts w:ascii="Sakkal Majalla" w:hAnsi="Sakkal Majalla" w:cs="Sakkal Majalla"/>
          <w:rtl/>
          <w:lang w:bidi="ar-SA"/>
        </w:rPr>
        <w:t xml:space="preserve"> مع التركيز على تعزيز الشمولية في النوع الاجتماعي.</w:t>
      </w:r>
    </w:p>
    <w:p w14:paraId="088ADC71" w14:textId="77777777" w:rsidR="008439D4" w:rsidRPr="00EA5F25" w:rsidRDefault="008439D4" w:rsidP="00893D85">
      <w:pPr>
        <w:pStyle w:val="ListParagraph"/>
        <w:numPr>
          <w:ilvl w:val="0"/>
          <w:numId w:val="216"/>
        </w:numPr>
        <w:spacing w:before="120" w:after="0"/>
        <w:contextualSpacing w:val="0"/>
        <w:jc w:val="left"/>
        <w:rPr>
          <w:rFonts w:ascii="Sakkal Majalla" w:hAnsi="Sakkal Majalla" w:cs="Sakkal Majalla"/>
          <w:rtl/>
        </w:rPr>
      </w:pPr>
      <w:r w:rsidRPr="00EA5F25">
        <w:rPr>
          <w:rFonts w:ascii="Sakkal Majalla" w:hAnsi="Sakkal Majalla" w:cs="Sakkal Majalla"/>
          <w:rtl/>
        </w:rPr>
        <w:t>معدل الترقيات الداخلية:</w:t>
      </w:r>
    </w:p>
    <w:p w14:paraId="08C1BC91" w14:textId="77777777" w:rsidR="00F64FC9" w:rsidRPr="00EA5F25" w:rsidRDefault="008439D4" w:rsidP="00893D85">
      <w:pPr>
        <w:pStyle w:val="ListParagraph"/>
        <w:numPr>
          <w:ilvl w:val="0"/>
          <w:numId w:val="217"/>
        </w:numPr>
        <w:spacing w:before="120" w:after="0"/>
        <w:contextualSpacing w:val="0"/>
        <w:jc w:val="left"/>
        <w:rPr>
          <w:rFonts w:ascii="Sakkal Majalla" w:hAnsi="Sakkal Majalla" w:cs="Sakkal Majalla"/>
        </w:rPr>
      </w:pPr>
      <w:r w:rsidRPr="00EA5F25">
        <w:rPr>
          <w:rFonts w:ascii="Sakkal Majalla" w:hAnsi="Sakkal Majalla" w:cs="Sakkal Majalla"/>
          <w:rtl/>
        </w:rPr>
        <w:t>نسبة الموظفين/الموظفات الذين تمت ترقيتهم من داخل الشركة مقابل التعيينات الخارجية.</w:t>
      </w:r>
    </w:p>
    <w:p w14:paraId="3F4CCFBA" w14:textId="380DE973" w:rsidR="00F64FC9" w:rsidRPr="00EA5F25" w:rsidRDefault="008439D4" w:rsidP="00893D85">
      <w:pPr>
        <w:pStyle w:val="ListParagraph"/>
        <w:numPr>
          <w:ilvl w:val="0"/>
          <w:numId w:val="217"/>
        </w:numPr>
        <w:spacing w:before="120" w:after="0"/>
        <w:contextualSpacing w:val="0"/>
        <w:jc w:val="left"/>
        <w:rPr>
          <w:rFonts w:ascii="Sakkal Majalla" w:hAnsi="Sakkal Majalla" w:cs="Sakkal Majalla"/>
        </w:rPr>
      </w:pPr>
      <w:r w:rsidRPr="00EA5F25">
        <w:rPr>
          <w:rFonts w:ascii="Sakkal Majalla" w:hAnsi="Sakkal Majalla" w:cs="Sakkal Majalla"/>
          <w:rtl/>
        </w:rPr>
        <w:t>مؤشر على مدى استثمار الشركة في تطوير موظفيها.</w:t>
      </w:r>
      <w:r w:rsidRPr="00EA5F25">
        <w:rPr>
          <w:rFonts w:ascii="Sakkal Majalla" w:eastAsia="Times New Roman" w:hAnsi="Sakkal Majalla" w:cs="Sakkal Majalla"/>
          <w:kern w:val="0"/>
          <w:rtl/>
          <w:lang w:bidi="ar-SA"/>
          <w14:ligatures w14:val="none"/>
        </w:rPr>
        <w:t xml:space="preserve"> مع التأكيد على عدم تمييز النساء في فرص الترقية</w:t>
      </w:r>
    </w:p>
    <w:p w14:paraId="39DF11A5" w14:textId="280768D1" w:rsidR="008439D4" w:rsidRPr="00EA5F25" w:rsidRDefault="008439D4" w:rsidP="00893D85">
      <w:pPr>
        <w:pStyle w:val="ListParagraph"/>
        <w:numPr>
          <w:ilvl w:val="0"/>
          <w:numId w:val="216"/>
        </w:numPr>
        <w:spacing w:before="120" w:after="0"/>
        <w:contextualSpacing w:val="0"/>
        <w:jc w:val="left"/>
        <w:rPr>
          <w:rFonts w:ascii="Sakkal Majalla" w:hAnsi="Sakkal Majalla" w:cs="Sakkal Majalla"/>
          <w:rtl/>
        </w:rPr>
      </w:pPr>
      <w:r w:rsidRPr="00EA5F25">
        <w:rPr>
          <w:rFonts w:ascii="Sakkal Majalla" w:hAnsi="Sakkal Majalla" w:cs="Sakkal Majalla"/>
          <w:rtl/>
        </w:rPr>
        <w:t>معدل الترقية حسب الجنس/الفئات المختلفة:</w:t>
      </w:r>
    </w:p>
    <w:p w14:paraId="1343D9CE" w14:textId="77777777" w:rsidR="00F64FC9" w:rsidRPr="00EA5F25" w:rsidRDefault="008439D4" w:rsidP="00893D85">
      <w:pPr>
        <w:pStyle w:val="ListParagraph"/>
        <w:numPr>
          <w:ilvl w:val="0"/>
          <w:numId w:val="218"/>
        </w:numPr>
        <w:spacing w:before="120" w:after="0"/>
        <w:contextualSpacing w:val="0"/>
        <w:jc w:val="left"/>
        <w:rPr>
          <w:rFonts w:ascii="Sakkal Majalla" w:hAnsi="Sakkal Majalla" w:cs="Sakkal Majalla"/>
        </w:rPr>
      </w:pPr>
      <w:r w:rsidRPr="00EA5F25">
        <w:rPr>
          <w:rFonts w:ascii="Sakkal Majalla" w:hAnsi="Sakkal Majalla" w:cs="Sakkal Majalla"/>
          <w:rtl/>
        </w:rPr>
        <w:t>نسبة الترقيات التي تمنح للرجال مقابل النساء أو الفئات الأخرى</w:t>
      </w:r>
    </w:p>
    <w:p w14:paraId="7B252CFE" w14:textId="670F6A39" w:rsidR="006F3080" w:rsidRPr="00EA5F25" w:rsidRDefault="008439D4" w:rsidP="00893D85">
      <w:pPr>
        <w:pStyle w:val="ListParagraph"/>
        <w:numPr>
          <w:ilvl w:val="0"/>
          <w:numId w:val="218"/>
        </w:numPr>
        <w:spacing w:before="120" w:after="0"/>
        <w:contextualSpacing w:val="0"/>
        <w:jc w:val="left"/>
        <w:rPr>
          <w:rFonts w:ascii="Sakkal Majalla" w:hAnsi="Sakkal Majalla" w:cs="Sakkal Majalla"/>
          <w:rtl/>
        </w:rPr>
      </w:pPr>
      <w:r w:rsidRPr="00EA5F25">
        <w:rPr>
          <w:rFonts w:ascii="Sakkal Majalla" w:hAnsi="Sakkal Majalla" w:cs="Sakkal Majalla"/>
          <w:rtl/>
        </w:rPr>
        <w:t>يسا</w:t>
      </w:r>
      <w:r w:rsidR="00F64FC9" w:rsidRPr="00EA5F25">
        <w:rPr>
          <w:rFonts w:ascii="Sakkal Majalla" w:hAnsi="Sakkal Majalla" w:cs="Sakkal Majalla"/>
          <w:rtl/>
        </w:rPr>
        <w:t>ع</w:t>
      </w:r>
      <w:r w:rsidRPr="00EA5F25">
        <w:rPr>
          <w:rFonts w:ascii="Sakkal Majalla" w:hAnsi="Sakkal Majalla" w:cs="Sakkal Majalla"/>
          <w:rtl/>
        </w:rPr>
        <w:t>د في تقييم مدى التزام الشركة بالتنوع والمساواة</w:t>
      </w:r>
      <w:r w:rsidRPr="00EA5F25">
        <w:rPr>
          <w:rFonts w:ascii="Sakkal Majalla" w:eastAsia="Times New Roman" w:hAnsi="Sakkal Majalla" w:cs="Sakkal Majalla"/>
          <w:kern w:val="0"/>
          <w:rtl/>
          <w:lang w:bidi="ar-SA"/>
          <w14:ligatures w14:val="none"/>
        </w:rPr>
        <w:t xml:space="preserve"> في الترقية، ويضمن تمثيل النساء بشكل عادل في المناصب القيادي</w:t>
      </w:r>
    </w:p>
    <w:p w14:paraId="593AD700" w14:textId="1FE3A45C" w:rsidR="008439D4" w:rsidRPr="00EA5F25" w:rsidRDefault="00F64FC9" w:rsidP="00893D85">
      <w:pPr>
        <w:numPr>
          <w:ilvl w:val="0"/>
          <w:numId w:val="216"/>
        </w:numPr>
        <w:spacing w:before="120" w:after="0"/>
        <w:jc w:val="left"/>
        <w:rPr>
          <w:rFonts w:ascii="Sakkal Majalla" w:hAnsi="Sakkal Majalla" w:cs="Sakkal Majalla"/>
          <w:rtl/>
        </w:rPr>
      </w:pPr>
      <w:r w:rsidRPr="00EA5F25">
        <w:rPr>
          <w:rFonts w:ascii="Sakkal Majalla" w:hAnsi="Sakkal Majalla" w:cs="Sakkal Majalla"/>
          <w:rtl/>
        </w:rPr>
        <w:t>ز</w:t>
      </w:r>
      <w:r w:rsidR="008439D4" w:rsidRPr="00EA5F25">
        <w:rPr>
          <w:rFonts w:ascii="Sakkal Majalla" w:hAnsi="Sakkal Majalla" w:cs="Sakkal Majalla"/>
          <w:rtl/>
        </w:rPr>
        <w:t>من الانتظار للترقية:</w:t>
      </w:r>
    </w:p>
    <w:p w14:paraId="1C88A131" w14:textId="77777777" w:rsidR="00F64FC9" w:rsidRPr="00EA5F25" w:rsidRDefault="008439D4" w:rsidP="00893D85">
      <w:pPr>
        <w:pStyle w:val="ListParagraph"/>
        <w:numPr>
          <w:ilvl w:val="0"/>
          <w:numId w:val="219"/>
        </w:numPr>
        <w:spacing w:before="120" w:after="0"/>
        <w:contextualSpacing w:val="0"/>
        <w:jc w:val="left"/>
        <w:rPr>
          <w:rFonts w:ascii="Sakkal Majalla" w:hAnsi="Sakkal Majalla" w:cs="Sakkal Majalla"/>
        </w:rPr>
      </w:pPr>
      <w:r w:rsidRPr="00EA5F25">
        <w:rPr>
          <w:rFonts w:ascii="Sakkal Majalla" w:hAnsi="Sakkal Majalla" w:cs="Sakkal Majalla"/>
          <w:rtl/>
        </w:rPr>
        <w:t>متوسط المدة الزمنية التي يقضيها الموظف\ة في نفس الوظيفة قبل الحصول على ترقية.</w:t>
      </w:r>
    </w:p>
    <w:p w14:paraId="5E6F40C4" w14:textId="392005BB" w:rsidR="00F64FC9" w:rsidRPr="00EA5F25" w:rsidRDefault="008439D4" w:rsidP="00893D85">
      <w:pPr>
        <w:pStyle w:val="ListParagraph"/>
        <w:numPr>
          <w:ilvl w:val="0"/>
          <w:numId w:val="219"/>
        </w:numPr>
        <w:spacing w:before="120" w:after="0"/>
        <w:contextualSpacing w:val="0"/>
        <w:jc w:val="left"/>
        <w:rPr>
          <w:rFonts w:ascii="Sakkal Majalla" w:hAnsi="Sakkal Majalla" w:cs="Sakkal Majalla"/>
          <w:rtl/>
        </w:rPr>
      </w:pPr>
      <w:r w:rsidRPr="00EA5F25">
        <w:rPr>
          <w:rFonts w:ascii="Sakkal Majalla" w:hAnsi="Sakkal Majalla" w:cs="Sakkal Majalla"/>
          <w:rtl/>
        </w:rPr>
        <w:t>يوضح كفاءة وديناميكية نظام الترقية.</w:t>
      </w:r>
      <w:r w:rsidRPr="00EA5F25">
        <w:rPr>
          <w:rFonts w:ascii="Sakkal Majalla" w:eastAsia="Times New Roman" w:hAnsi="Sakkal Majalla" w:cs="Sakkal Majalla"/>
          <w:kern w:val="0"/>
          <w:rtl/>
          <w:lang w:bidi="ar-SA"/>
          <w14:ligatures w14:val="none"/>
        </w:rPr>
        <w:t xml:space="preserve"> ويحدد ما إذا كان هناك تفاوت في فرص الترقية للنوع الاجتماعي، مما يسمح بتحليل العوائق التي قد تواجهها النساء في الحصول على الترقيات</w:t>
      </w:r>
    </w:p>
    <w:p w14:paraId="6DE3B7D1" w14:textId="16FF626A" w:rsidR="008439D4" w:rsidRPr="00EA5F25" w:rsidRDefault="008439D4" w:rsidP="00893D85">
      <w:pPr>
        <w:pStyle w:val="NormalWeb"/>
        <w:numPr>
          <w:ilvl w:val="0"/>
          <w:numId w:val="216"/>
        </w:numPr>
        <w:spacing w:before="120" w:after="0"/>
        <w:rPr>
          <w:rFonts w:ascii="Sakkal Majalla" w:hAnsi="Sakkal Majalla" w:cs="Sakkal Majalla"/>
          <w:rtl/>
        </w:rPr>
      </w:pPr>
      <w:r w:rsidRPr="00EA5F25">
        <w:rPr>
          <w:rFonts w:ascii="Sakkal Majalla" w:hAnsi="Sakkal Majalla" w:cs="Sakkal Majalla"/>
          <w:rtl/>
        </w:rPr>
        <w:t>معدل نجاح الترقيات:</w:t>
      </w:r>
    </w:p>
    <w:p w14:paraId="7089B3CD" w14:textId="77777777" w:rsidR="00F64FC9" w:rsidRPr="00EA5F25" w:rsidRDefault="008439D4" w:rsidP="00893D85">
      <w:pPr>
        <w:pStyle w:val="ListParagraph"/>
        <w:numPr>
          <w:ilvl w:val="0"/>
          <w:numId w:val="219"/>
        </w:numPr>
        <w:spacing w:before="120" w:after="0"/>
        <w:contextualSpacing w:val="0"/>
        <w:jc w:val="left"/>
        <w:rPr>
          <w:rFonts w:ascii="Sakkal Majalla" w:hAnsi="Sakkal Majalla" w:cs="Sakkal Majalla"/>
        </w:rPr>
      </w:pPr>
      <w:r w:rsidRPr="00EA5F25">
        <w:rPr>
          <w:rFonts w:ascii="Sakkal Majalla" w:hAnsi="Sakkal Majalla" w:cs="Sakkal Majalla"/>
          <w:rtl/>
        </w:rPr>
        <w:t>نسبة الموظفين/الموظفات المترفين الذين يحققون أداءً جيدًا في وظائفهم الجديدة.</w:t>
      </w:r>
    </w:p>
    <w:p w14:paraId="13DFA57C" w14:textId="3D07D52B" w:rsidR="00F64FC9" w:rsidRPr="00EA5F25" w:rsidRDefault="008439D4" w:rsidP="00893D85">
      <w:pPr>
        <w:pStyle w:val="ListParagraph"/>
        <w:numPr>
          <w:ilvl w:val="0"/>
          <w:numId w:val="219"/>
        </w:numPr>
        <w:spacing w:before="120" w:after="0"/>
        <w:contextualSpacing w:val="0"/>
        <w:jc w:val="left"/>
        <w:rPr>
          <w:rFonts w:ascii="Sakkal Majalla" w:hAnsi="Sakkal Majalla" w:cs="Sakkal Majalla"/>
        </w:rPr>
      </w:pPr>
      <w:r w:rsidRPr="00EA5F25">
        <w:rPr>
          <w:rFonts w:ascii="Sakkal Majalla" w:hAnsi="Sakkal Majalla" w:cs="Sakkal Majalla"/>
          <w:rtl/>
        </w:rPr>
        <w:t xml:space="preserve">يساعد في تقييم مدى دقة وفعالية معايير </w:t>
      </w:r>
      <w:r w:rsidR="0011686E" w:rsidRPr="00EA5F25">
        <w:rPr>
          <w:rFonts w:ascii="Sakkal Majalla" w:hAnsi="Sakkal Majalla" w:cs="Sakkal Majalla"/>
          <w:rtl/>
        </w:rPr>
        <w:t>الترقية</w:t>
      </w:r>
      <w:r w:rsidR="0011686E" w:rsidRPr="00EA5F25">
        <w:rPr>
          <w:rFonts w:ascii="Sakkal Majalla" w:eastAsia="Times New Roman" w:hAnsi="Sakkal Majalla" w:cs="Sakkal Majalla"/>
          <w:kern w:val="0"/>
          <w:rtl/>
          <w:lang w:bidi="ar-SA"/>
          <w14:ligatures w14:val="none"/>
        </w:rPr>
        <w:t>، مع</w:t>
      </w:r>
      <w:r w:rsidRPr="00EA5F25">
        <w:rPr>
          <w:rFonts w:ascii="Sakkal Majalla" w:eastAsia="Times New Roman" w:hAnsi="Sakkal Majalla" w:cs="Sakkal Majalla"/>
          <w:kern w:val="0"/>
          <w:rtl/>
          <w:lang w:bidi="ar-SA"/>
          <w14:ligatures w14:val="none"/>
        </w:rPr>
        <w:t xml:space="preserve"> مراعاة تمثيل النساء في هذه التقييمات وضمان أنهن يحصلن على الدعم المناسب للنجاح في المناصب القيادية.</w:t>
      </w:r>
    </w:p>
    <w:p w14:paraId="7912CCA3" w14:textId="0FDFB2EB" w:rsidR="008439D4" w:rsidRPr="00EA5F25" w:rsidRDefault="008439D4" w:rsidP="00893D85">
      <w:pPr>
        <w:pStyle w:val="ListParagraph"/>
        <w:numPr>
          <w:ilvl w:val="0"/>
          <w:numId w:val="216"/>
        </w:numPr>
        <w:spacing w:before="120" w:after="0"/>
        <w:contextualSpacing w:val="0"/>
        <w:jc w:val="left"/>
        <w:rPr>
          <w:rFonts w:ascii="Sakkal Majalla" w:hAnsi="Sakkal Majalla" w:cs="Sakkal Majalla"/>
          <w:rtl/>
        </w:rPr>
      </w:pPr>
      <w:r w:rsidRPr="00EA5F25">
        <w:rPr>
          <w:rFonts w:ascii="Sakkal Majalla" w:hAnsi="Sakkal Majalla" w:cs="Sakkal Majalla"/>
          <w:rtl/>
        </w:rPr>
        <w:t>نسبة الشكاوى والطعون:</w:t>
      </w:r>
    </w:p>
    <w:p w14:paraId="7EC11B5D" w14:textId="77777777" w:rsidR="00F64FC9" w:rsidRPr="00EA5F25" w:rsidRDefault="008439D4" w:rsidP="00893D85">
      <w:pPr>
        <w:pStyle w:val="ListParagraph"/>
        <w:numPr>
          <w:ilvl w:val="0"/>
          <w:numId w:val="221"/>
        </w:numPr>
        <w:spacing w:before="120" w:after="0"/>
        <w:contextualSpacing w:val="0"/>
        <w:jc w:val="left"/>
        <w:rPr>
          <w:rFonts w:ascii="Sakkal Majalla" w:hAnsi="Sakkal Majalla" w:cs="Sakkal Majalla"/>
        </w:rPr>
      </w:pPr>
      <w:r w:rsidRPr="00EA5F25">
        <w:rPr>
          <w:rFonts w:ascii="Sakkal Majalla" w:hAnsi="Sakkal Majalla" w:cs="Sakkal Majalla"/>
          <w:rtl/>
        </w:rPr>
        <w:lastRenderedPageBreak/>
        <w:t xml:space="preserve">عدد الشكاوى والطعون المقدمة ضد قرارات </w:t>
      </w:r>
      <w:r w:rsidR="0011686E" w:rsidRPr="00EA5F25">
        <w:rPr>
          <w:rFonts w:ascii="Sakkal Majalla" w:hAnsi="Sakkal Majalla" w:cs="Sakkal Majalla"/>
          <w:rtl/>
        </w:rPr>
        <w:t>الترقية</w:t>
      </w:r>
      <w:r w:rsidR="0011686E" w:rsidRPr="00EA5F25">
        <w:rPr>
          <w:rFonts w:ascii="Sakkal Majalla" w:eastAsia="Times New Roman" w:hAnsi="Sakkal Majalla" w:cs="Sakkal Majalla"/>
          <w:kern w:val="0"/>
          <w:rtl/>
          <w:lang w:bidi="ar-SA"/>
          <w14:ligatures w14:val="none"/>
        </w:rPr>
        <w:t>، مع</w:t>
      </w:r>
      <w:r w:rsidRPr="00EA5F25">
        <w:rPr>
          <w:rFonts w:ascii="Sakkal Majalla" w:eastAsia="Times New Roman" w:hAnsi="Sakkal Majalla" w:cs="Sakkal Majalla"/>
          <w:kern w:val="0"/>
          <w:rtl/>
          <w:lang w:bidi="ar-SA"/>
          <w14:ligatures w14:val="none"/>
        </w:rPr>
        <w:t xml:space="preserve"> تقسيم البيانات حسب النوع الاجتماعي لضمان الشفافية</w:t>
      </w:r>
    </w:p>
    <w:p w14:paraId="2958CA2B" w14:textId="538DB762" w:rsidR="008439D4" w:rsidRPr="00EA5F25" w:rsidRDefault="008439D4" w:rsidP="00893D85">
      <w:pPr>
        <w:pStyle w:val="ListParagraph"/>
        <w:numPr>
          <w:ilvl w:val="0"/>
          <w:numId w:val="221"/>
        </w:numPr>
        <w:spacing w:before="120" w:after="0"/>
        <w:contextualSpacing w:val="0"/>
        <w:jc w:val="left"/>
        <w:rPr>
          <w:rFonts w:ascii="Sakkal Majalla" w:hAnsi="Sakkal Majalla" w:cs="Sakkal Majalla"/>
          <w:rtl/>
        </w:rPr>
      </w:pPr>
      <w:r w:rsidRPr="00EA5F25">
        <w:rPr>
          <w:rFonts w:ascii="Sakkal Majalla" w:hAnsi="Sakkal Majalla" w:cs="Sakkal Majalla"/>
          <w:rtl/>
        </w:rPr>
        <w:t>يشير إلى مستوى الرضا والشفافية في عمليات الترقية</w:t>
      </w:r>
      <w:r w:rsidRPr="00EA5F25">
        <w:rPr>
          <w:rFonts w:ascii="Sakkal Majalla" w:eastAsia="Times New Roman" w:hAnsi="Sakkal Majalla" w:cs="Sakkal Majalla"/>
          <w:kern w:val="0"/>
          <w:rtl/>
          <w:lang w:bidi="ar-SA"/>
          <w14:ligatures w14:val="none"/>
        </w:rPr>
        <w:t xml:space="preserve"> ويتيح التحليل التفصيلي للتأكد من عدم وجود تحيز أو تمييز ضد النساء في قرارات الترقي</w:t>
      </w:r>
      <w:r w:rsidRPr="00EA5F25">
        <w:rPr>
          <w:rFonts w:ascii="Sakkal Majalla" w:hAnsi="Sakkal Majalla" w:cs="Sakkal Majalla"/>
          <w:rtl/>
        </w:rPr>
        <w:t>.</w:t>
      </w:r>
      <w:r w:rsidRPr="00EA5F25">
        <w:rPr>
          <w:rFonts w:ascii="Sakkal Majalla" w:eastAsia="Times New Roman" w:hAnsi="Sakkal Majalla" w:cs="Sakkal Majalla"/>
          <w:kern w:val="0"/>
          <w:rtl/>
          <w:lang w:bidi="ar-SA"/>
          <w14:ligatures w14:val="none"/>
        </w:rPr>
        <w:t xml:space="preserve">  </w:t>
      </w:r>
    </w:p>
    <w:bookmarkEnd w:id="39"/>
    <w:p w14:paraId="5235B294" w14:textId="77777777" w:rsidR="00291176" w:rsidRPr="00EA5F25" w:rsidRDefault="00291176" w:rsidP="00893D85">
      <w:pPr>
        <w:pStyle w:val="ListParagraph"/>
        <w:ind w:left="360"/>
        <w:rPr>
          <w:rFonts w:ascii="Sakkal Majalla" w:hAnsi="Sakkal Majalla" w:cs="Sakkal Majalla"/>
          <w:rtl/>
        </w:rPr>
      </w:pPr>
    </w:p>
    <w:p w14:paraId="3FDA728C" w14:textId="0F5B757F" w:rsidR="00783A93" w:rsidRPr="00EA5F25" w:rsidRDefault="00783A93" w:rsidP="00893D85">
      <w:pPr>
        <w:jc w:val="left"/>
        <w:rPr>
          <w:rFonts w:ascii="Sakkal Majalla" w:hAnsi="Sakkal Majalla" w:cs="Sakkal Majalla"/>
          <w:i/>
          <w:iCs/>
          <w:color w:val="44546A" w:themeColor="text2"/>
          <w:sz w:val="18"/>
          <w:szCs w:val="18"/>
          <w:rtl/>
        </w:rPr>
      </w:pPr>
      <w:bookmarkStart w:id="41" w:name="_Toc170544025"/>
      <w:bookmarkStart w:id="42" w:name="_Hlk171254749"/>
      <w:bookmarkEnd w:id="41"/>
      <w:bookmarkEnd w:id="42"/>
    </w:p>
    <w:sectPr w:rsidR="00783A93" w:rsidRPr="00EA5F25" w:rsidSect="00EA5F25">
      <w:headerReference w:type="default" r:id="rId11"/>
      <w:footerReference w:type="default" r:id="rId12"/>
      <w:headerReference w:type="first" r:id="rId13"/>
      <w:pgSz w:w="12240" w:h="15840" w:code="1"/>
      <w:pgMar w:top="243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44ADC" w14:textId="77777777" w:rsidR="00190552" w:rsidRDefault="00190552" w:rsidP="001F31FC">
      <w:pPr>
        <w:spacing w:after="0" w:line="240" w:lineRule="auto"/>
      </w:pPr>
      <w:r>
        <w:separator/>
      </w:r>
    </w:p>
  </w:endnote>
  <w:endnote w:type="continuationSeparator" w:id="0">
    <w:p w14:paraId="7A0EC095" w14:textId="77777777" w:rsidR="00190552" w:rsidRDefault="00190552" w:rsidP="001F31FC">
      <w:pPr>
        <w:spacing w:after="0" w:line="240" w:lineRule="auto"/>
      </w:pPr>
      <w:r>
        <w:continuationSeparator/>
      </w:r>
    </w:p>
  </w:endnote>
  <w:endnote w:type="continuationNotice" w:id="1">
    <w:p w14:paraId="2F400CAE" w14:textId="77777777" w:rsidR="00190552" w:rsidRDefault="00190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E7CEF" w14:textId="77777777" w:rsidR="00190552" w:rsidRDefault="00190552" w:rsidP="001F31FC">
      <w:pPr>
        <w:spacing w:after="0" w:line="240" w:lineRule="auto"/>
      </w:pPr>
      <w:r>
        <w:separator/>
      </w:r>
    </w:p>
  </w:footnote>
  <w:footnote w:type="continuationSeparator" w:id="0">
    <w:p w14:paraId="2DE893F7" w14:textId="77777777" w:rsidR="00190552" w:rsidRDefault="00190552" w:rsidP="001F31FC">
      <w:pPr>
        <w:spacing w:after="0" w:line="240" w:lineRule="auto"/>
      </w:pPr>
      <w:r>
        <w:continuationSeparator/>
      </w:r>
    </w:p>
  </w:footnote>
  <w:footnote w:type="continuationNotice" w:id="1">
    <w:p w14:paraId="4B569E94" w14:textId="77777777" w:rsidR="00190552" w:rsidRDefault="00190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11E00FEC" w:rsidR="005227C8" w:rsidRDefault="00EA5F25" w:rsidP="00EA5F25">
    <w:pPr>
      <w:pStyle w:val="Header"/>
      <w:jc w:val="right"/>
    </w:pPr>
    <w:r>
      <w:rPr>
        <w:noProof/>
      </w:rPr>
      <w:drawing>
        <wp:inline distT="0" distB="0" distL="0" distR="0" wp14:anchorId="5BCF96CA" wp14:editId="45D8BD37">
          <wp:extent cx="1599470" cy="835034"/>
          <wp:effectExtent l="0" t="0" r="1270" b="3175"/>
          <wp:docPr id="717505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3B6ADFE8" w:rsidR="005227C8" w:rsidRPr="005227C8" w:rsidRDefault="00EA5F25" w:rsidP="00EA5F25">
    <w:pPr>
      <w:pStyle w:val="Header"/>
      <w:jc w:val="right"/>
    </w:pPr>
    <w:r>
      <w:rPr>
        <w:noProof/>
      </w:rPr>
      <w:drawing>
        <wp:inline distT="0" distB="0" distL="0" distR="0" wp14:anchorId="0E1C950F" wp14:editId="798F28C0">
          <wp:extent cx="1599470" cy="835034"/>
          <wp:effectExtent l="0" t="0" r="1270" b="3175"/>
          <wp:docPr id="954030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6045"/>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4B5C"/>
    <w:rsid w:val="00106966"/>
    <w:rsid w:val="001069FC"/>
    <w:rsid w:val="0010712F"/>
    <w:rsid w:val="001118CA"/>
    <w:rsid w:val="001146F5"/>
    <w:rsid w:val="0011686E"/>
    <w:rsid w:val="00120ABA"/>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0552"/>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265"/>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3750"/>
    <w:rsid w:val="003261FA"/>
    <w:rsid w:val="0032687E"/>
    <w:rsid w:val="003277AC"/>
    <w:rsid w:val="00327D8D"/>
    <w:rsid w:val="00330945"/>
    <w:rsid w:val="00331D3B"/>
    <w:rsid w:val="00335713"/>
    <w:rsid w:val="00335FF4"/>
    <w:rsid w:val="003364F8"/>
    <w:rsid w:val="00346340"/>
    <w:rsid w:val="0035011B"/>
    <w:rsid w:val="003529C3"/>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119"/>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74F7C"/>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14"/>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03F9"/>
    <w:rsid w:val="00691196"/>
    <w:rsid w:val="00692EA1"/>
    <w:rsid w:val="00695AAF"/>
    <w:rsid w:val="00696023"/>
    <w:rsid w:val="0069686B"/>
    <w:rsid w:val="0069688E"/>
    <w:rsid w:val="00696A8E"/>
    <w:rsid w:val="00697C89"/>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4CA9"/>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C5E45"/>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CD5"/>
    <w:rsid w:val="00857FA9"/>
    <w:rsid w:val="00864369"/>
    <w:rsid w:val="008708D2"/>
    <w:rsid w:val="0087301B"/>
    <w:rsid w:val="00873A5F"/>
    <w:rsid w:val="008743CF"/>
    <w:rsid w:val="00874E25"/>
    <w:rsid w:val="0088164A"/>
    <w:rsid w:val="008907E3"/>
    <w:rsid w:val="0089083A"/>
    <w:rsid w:val="00892426"/>
    <w:rsid w:val="0089322F"/>
    <w:rsid w:val="00893D85"/>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0EC"/>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4599"/>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017F"/>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0BD"/>
    <w:rsid w:val="00B519B5"/>
    <w:rsid w:val="00B52969"/>
    <w:rsid w:val="00B5299D"/>
    <w:rsid w:val="00B53FBB"/>
    <w:rsid w:val="00B614D9"/>
    <w:rsid w:val="00B622DE"/>
    <w:rsid w:val="00B63698"/>
    <w:rsid w:val="00B6498F"/>
    <w:rsid w:val="00B8068E"/>
    <w:rsid w:val="00B82406"/>
    <w:rsid w:val="00B834E3"/>
    <w:rsid w:val="00B86F60"/>
    <w:rsid w:val="00B879E5"/>
    <w:rsid w:val="00B91199"/>
    <w:rsid w:val="00B923F7"/>
    <w:rsid w:val="00BA3E30"/>
    <w:rsid w:val="00BA3F88"/>
    <w:rsid w:val="00BB2FE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0DF"/>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51901"/>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2A75"/>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46294"/>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D50D5"/>
    <w:rsid w:val="00DD557E"/>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55BA3"/>
    <w:rsid w:val="00E61EE9"/>
    <w:rsid w:val="00E62D26"/>
    <w:rsid w:val="00E65F4C"/>
    <w:rsid w:val="00E67D05"/>
    <w:rsid w:val="00E71735"/>
    <w:rsid w:val="00E7481B"/>
    <w:rsid w:val="00E7532E"/>
    <w:rsid w:val="00E84A05"/>
    <w:rsid w:val="00E84ED8"/>
    <w:rsid w:val="00E86B4A"/>
    <w:rsid w:val="00E942A7"/>
    <w:rsid w:val="00EA1B8D"/>
    <w:rsid w:val="00EA213A"/>
    <w:rsid w:val="00EA535C"/>
    <w:rsid w:val="00EA5F25"/>
    <w:rsid w:val="00EB14DC"/>
    <w:rsid w:val="00EB16F4"/>
    <w:rsid w:val="00EB5387"/>
    <w:rsid w:val="00EB6FF0"/>
    <w:rsid w:val="00EB7CF5"/>
    <w:rsid w:val="00EC15BB"/>
    <w:rsid w:val="00EC3271"/>
    <w:rsid w:val="00EC3CB8"/>
    <w:rsid w:val="00EC6483"/>
    <w:rsid w:val="00EC7696"/>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BB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A2F7B"/>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Play">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B2D2B"/>
    <w:rsid w:val="000C6045"/>
    <w:rsid w:val="000E3EA6"/>
    <w:rsid w:val="0013638E"/>
    <w:rsid w:val="00163514"/>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2265"/>
    <w:rsid w:val="002D52E6"/>
    <w:rsid w:val="00300F3F"/>
    <w:rsid w:val="00313951"/>
    <w:rsid w:val="00335713"/>
    <w:rsid w:val="003506C1"/>
    <w:rsid w:val="0038283B"/>
    <w:rsid w:val="00387246"/>
    <w:rsid w:val="00390B6E"/>
    <w:rsid w:val="003B40B3"/>
    <w:rsid w:val="0041683A"/>
    <w:rsid w:val="004307B4"/>
    <w:rsid w:val="00434B97"/>
    <w:rsid w:val="0045267D"/>
    <w:rsid w:val="00490D1A"/>
    <w:rsid w:val="00491FA3"/>
    <w:rsid w:val="004B4289"/>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67DE9"/>
    <w:rsid w:val="00887FF3"/>
    <w:rsid w:val="008A291D"/>
    <w:rsid w:val="008B3A19"/>
    <w:rsid w:val="008D5CF1"/>
    <w:rsid w:val="00910389"/>
    <w:rsid w:val="00914215"/>
    <w:rsid w:val="009340EC"/>
    <w:rsid w:val="00942340"/>
    <w:rsid w:val="00976559"/>
    <w:rsid w:val="009A5F71"/>
    <w:rsid w:val="009B6CAB"/>
    <w:rsid w:val="009C3FF6"/>
    <w:rsid w:val="009D38A3"/>
    <w:rsid w:val="009E5C06"/>
    <w:rsid w:val="00A10636"/>
    <w:rsid w:val="00A106C9"/>
    <w:rsid w:val="00A2599A"/>
    <w:rsid w:val="00A27D1B"/>
    <w:rsid w:val="00A36B8E"/>
    <w:rsid w:val="00A43A20"/>
    <w:rsid w:val="00A57117"/>
    <w:rsid w:val="00A61EEA"/>
    <w:rsid w:val="00AB0460"/>
    <w:rsid w:val="00AB6437"/>
    <w:rsid w:val="00AB6AFD"/>
    <w:rsid w:val="00AC15D7"/>
    <w:rsid w:val="00B21CDE"/>
    <w:rsid w:val="00B232E3"/>
    <w:rsid w:val="00B35803"/>
    <w:rsid w:val="00B510BD"/>
    <w:rsid w:val="00B87167"/>
    <w:rsid w:val="00BB564F"/>
    <w:rsid w:val="00BC27FE"/>
    <w:rsid w:val="00BD53C3"/>
    <w:rsid w:val="00BE193A"/>
    <w:rsid w:val="00BE725C"/>
    <w:rsid w:val="00BF76C2"/>
    <w:rsid w:val="00C3244F"/>
    <w:rsid w:val="00C648C5"/>
    <w:rsid w:val="00C7700E"/>
    <w:rsid w:val="00C869D0"/>
    <w:rsid w:val="00CB3B42"/>
    <w:rsid w:val="00CC1161"/>
    <w:rsid w:val="00CD3AC3"/>
    <w:rsid w:val="00CE5B29"/>
    <w:rsid w:val="00D05AE0"/>
    <w:rsid w:val="00D17F0B"/>
    <w:rsid w:val="00D268A2"/>
    <w:rsid w:val="00D45DFF"/>
    <w:rsid w:val="00DA1796"/>
    <w:rsid w:val="00DC0F24"/>
    <w:rsid w:val="00DD3B13"/>
    <w:rsid w:val="00DD557E"/>
    <w:rsid w:val="00DD58CF"/>
    <w:rsid w:val="00E0758A"/>
    <w:rsid w:val="00E2776D"/>
    <w:rsid w:val="00E705B6"/>
    <w:rsid w:val="00E7407B"/>
    <w:rsid w:val="00E962EC"/>
    <w:rsid w:val="00EC35F0"/>
    <w:rsid w:val="00F209DB"/>
    <w:rsid w:val="00F40BB6"/>
    <w:rsid w:val="00F41292"/>
    <w:rsid w:val="00F635F2"/>
    <w:rsid w:val="00F706CA"/>
    <w:rsid w:val="00F81034"/>
    <w:rsid w:val="00FA2F7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4.xml><?xml version="1.0" encoding="utf-8"?>
<ds:datastoreItem xmlns:ds="http://schemas.openxmlformats.org/officeDocument/2006/customXml" ds:itemID="{C381343F-240D-4312-A6EC-BB5E2A25C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الترقيات</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15</cp:revision>
  <dcterms:created xsi:type="dcterms:W3CDTF">2024-09-13T04:11:00Z</dcterms:created>
  <dcterms:modified xsi:type="dcterms:W3CDTF">2025-10-16T07:46:00Z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